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01" w:rsidRDefault="0085721B" w:rsidP="00894901">
      <w:pPr>
        <w:jc w:val="center"/>
        <w:rPr>
          <w:rFonts w:ascii="Castellar" w:hAnsi="Castellar"/>
          <w:b/>
          <w:sz w:val="56"/>
          <w:szCs w:val="56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021BAC52" wp14:editId="7AAE6568">
            <wp:simplePos x="0" y="0"/>
            <wp:positionH relativeFrom="column">
              <wp:posOffset>4157980</wp:posOffset>
            </wp:positionH>
            <wp:positionV relativeFrom="paragraph">
              <wp:posOffset>-829310</wp:posOffset>
            </wp:positionV>
            <wp:extent cx="756285" cy="661670"/>
            <wp:effectExtent l="0" t="0" r="0" b="0"/>
            <wp:wrapNone/>
            <wp:docPr id="20" name="obrázek 2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F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C4D3F9C" wp14:editId="0A8DEF22">
            <wp:simplePos x="0" y="0"/>
            <wp:positionH relativeFrom="column">
              <wp:posOffset>776605</wp:posOffset>
            </wp:positionH>
            <wp:positionV relativeFrom="paragraph">
              <wp:posOffset>-781685</wp:posOffset>
            </wp:positionV>
            <wp:extent cx="3504565" cy="679450"/>
            <wp:effectExtent l="0" t="0" r="0" b="0"/>
            <wp:wrapNone/>
            <wp:docPr id="21" name="obrázek 2" descr="OPVK_hor_rozsireny_prijem_CB_cz_-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VK_hor_rozsireny_prijem_CB_cz_-_kra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97" w:rsidRDefault="00EE5B97" w:rsidP="00894901">
      <w:pPr>
        <w:jc w:val="center"/>
        <w:rPr>
          <w:rFonts w:ascii="Castellar" w:hAnsi="Castellar"/>
          <w:b/>
          <w:sz w:val="56"/>
          <w:szCs w:val="56"/>
        </w:rPr>
      </w:pPr>
    </w:p>
    <w:p w:rsidR="002F5A00" w:rsidRPr="00894901" w:rsidRDefault="002F5A00" w:rsidP="00894901">
      <w:pPr>
        <w:jc w:val="center"/>
        <w:rPr>
          <w:rFonts w:ascii="Castellar" w:hAnsi="Castellar"/>
          <w:b/>
          <w:sz w:val="56"/>
          <w:szCs w:val="56"/>
        </w:rPr>
      </w:pPr>
      <w:r w:rsidRPr="00894901">
        <w:rPr>
          <w:rFonts w:ascii="Castellar" w:hAnsi="Castellar"/>
          <w:b/>
          <w:sz w:val="56"/>
          <w:szCs w:val="56"/>
        </w:rPr>
        <w:t>DIVADLO</w:t>
      </w:r>
    </w:p>
    <w:p w:rsidR="002F5A00" w:rsidRDefault="002F5A00"/>
    <w:p w:rsidR="00894901" w:rsidRDefault="006B59FC">
      <w:r>
        <w:rPr>
          <w:rFonts w:ascii="Arial CE" w:hAnsi="Arial CE" w:cs="Arial CE"/>
          <w:noProof/>
          <w:color w:val="0000CC"/>
          <w:sz w:val="19"/>
          <w:szCs w:val="19"/>
        </w:rPr>
        <w:drawing>
          <wp:inline distT="0" distB="0" distL="0" distR="0">
            <wp:extent cx="1219200" cy="914400"/>
            <wp:effectExtent l="19050" t="0" r="0" b="0"/>
            <wp:docPr id="1" name="obrázek 1" descr="náhled obrázk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hled obrázk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1" w:rsidRPr="00AB35FA" w:rsidRDefault="00894901" w:rsidP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894901" w:rsidRPr="00AB35FA">
        <w:rPr>
          <w:rFonts w:ascii="Times New Roman" w:hAnsi="Times New Roman" w:cs="Times New Roman"/>
          <w:b/>
          <w:sz w:val="28"/>
          <w:szCs w:val="28"/>
        </w:rPr>
        <w:t xml:space="preserve">STAROVĚKÉ </w:t>
      </w:r>
      <w:r w:rsidRPr="00AB3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>DIVADLO</w:t>
      </w:r>
      <w:proofErr w:type="gramEnd"/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>2. DIVADLO  VE  STŘEDOVĚKU</w:t>
      </w:r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>3.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 xml:space="preserve"> ŽÁNRY</w:t>
      </w:r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>4.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 xml:space="preserve"> LIDÉ KOLEM DIVADLA</w:t>
      </w:r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>5.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 xml:space="preserve"> ČESKÉ DIVADLO</w:t>
      </w:r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>6.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 xml:space="preserve"> NÁRODNÍ DIVADLO</w:t>
      </w:r>
    </w:p>
    <w:p w:rsidR="00894901" w:rsidRPr="00AB35FA" w:rsidRDefault="009956C1" w:rsidP="00894901">
      <w:pPr>
        <w:rPr>
          <w:rFonts w:ascii="Times New Roman" w:hAnsi="Times New Roman" w:cs="Times New Roman"/>
          <w:b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28"/>
          <w:szCs w:val="28"/>
        </w:rPr>
        <w:t>7.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 xml:space="preserve"> SVĚTOVÍ </w:t>
      </w:r>
      <w:r w:rsidR="00A51455" w:rsidRPr="00AB3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01" w:rsidRPr="00AB35FA">
        <w:rPr>
          <w:rFonts w:ascii="Times New Roman" w:hAnsi="Times New Roman" w:cs="Times New Roman"/>
          <w:b/>
          <w:sz w:val="28"/>
          <w:szCs w:val="28"/>
        </w:rPr>
        <w:t>DRAMATICI</w:t>
      </w: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894901" w:rsidRPr="00AB35FA" w:rsidRDefault="00894901">
      <w:pPr>
        <w:rPr>
          <w:rFonts w:ascii="Times New Roman" w:hAnsi="Times New Roman" w:cs="Times New Roman"/>
          <w:b/>
          <w:sz w:val="28"/>
          <w:szCs w:val="28"/>
        </w:rPr>
      </w:pPr>
    </w:p>
    <w:p w:rsidR="00FE1AC9" w:rsidRPr="00AB35FA" w:rsidRDefault="00FE1AC9" w:rsidP="00FE1AC9">
      <w:pPr>
        <w:rPr>
          <w:rFonts w:ascii="Times New Roman" w:hAnsi="Times New Roman" w:cs="Times New Roman"/>
          <w:b/>
          <w:sz w:val="28"/>
          <w:szCs w:val="28"/>
        </w:rPr>
      </w:pPr>
    </w:p>
    <w:p w:rsidR="00FE1AC9" w:rsidRPr="00AB35FA" w:rsidRDefault="00826747" w:rsidP="00FE1AC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5104" behindDoc="0" locked="0" layoutInCell="1" allowOverlap="1" wp14:anchorId="4D1F9721" wp14:editId="4FF59F55">
            <wp:simplePos x="0" y="0"/>
            <wp:positionH relativeFrom="column">
              <wp:posOffset>4025900</wp:posOffset>
            </wp:positionH>
            <wp:positionV relativeFrom="paragraph">
              <wp:posOffset>-772160</wp:posOffset>
            </wp:positionV>
            <wp:extent cx="756285" cy="661670"/>
            <wp:effectExtent l="0" t="0" r="0" b="0"/>
            <wp:wrapNone/>
            <wp:docPr id="26" name="obrázek 3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5EE9291F" wp14:editId="31DB8239">
            <wp:simplePos x="0" y="0"/>
            <wp:positionH relativeFrom="column">
              <wp:posOffset>614680</wp:posOffset>
            </wp:positionH>
            <wp:positionV relativeFrom="paragraph">
              <wp:posOffset>-690245</wp:posOffset>
            </wp:positionV>
            <wp:extent cx="3514090" cy="685800"/>
            <wp:effectExtent l="0" t="0" r="0" b="0"/>
            <wp:wrapNone/>
            <wp:docPr id="37" name="Obrázek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C9" w:rsidRPr="00AB35FA">
        <w:rPr>
          <w:rFonts w:ascii="Times New Roman" w:hAnsi="Times New Roman" w:cs="Times New Roman"/>
          <w:b/>
          <w:color w:val="0070C0"/>
          <w:sz w:val="28"/>
          <w:szCs w:val="28"/>
        </w:rPr>
        <w:t>1. STAROVĚKÉ  DIVADLO</w:t>
      </w:r>
    </w:p>
    <w:p w:rsidR="00FE1AC9" w:rsidRPr="00AB35FA" w:rsidRDefault="00FE1AC9" w:rsidP="00FE1AC9">
      <w:pPr>
        <w:rPr>
          <w:rFonts w:ascii="Times New Roman" w:hAnsi="Times New Roman" w:cs="Times New Roman"/>
          <w:sz w:val="28"/>
          <w:szCs w:val="28"/>
        </w:rPr>
      </w:pPr>
    </w:p>
    <w:p w:rsidR="00FE1AC9" w:rsidRPr="00AB35FA" w:rsidRDefault="00FE1AC9" w:rsidP="00FE1AC9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Rozvoj divadla nastal v 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5. a 4. stol. př. n. l.</w:t>
      </w:r>
      <w:r w:rsidRPr="00AB35FA">
        <w:rPr>
          <w:rFonts w:ascii="Times New Roman" w:hAnsi="Times New Roman" w:cs="Times New Roman"/>
          <w:sz w:val="28"/>
          <w:szCs w:val="28"/>
        </w:rPr>
        <w:t xml:space="preserve"> ve starověkém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Řecku</w:t>
      </w:r>
      <w:r w:rsidRPr="00AB3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AC9" w:rsidRPr="00AB35FA" w:rsidRDefault="00FE1AC9" w:rsidP="00FE1AC9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Vyvinulo se z náboženských slavností na počest boha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 xml:space="preserve">Dionýsa </w:t>
      </w:r>
      <w:r w:rsidRPr="00AB3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C9" w:rsidRPr="00AB35FA" w:rsidRDefault="00374C6D" w:rsidP="00FE1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6.9pt;margin-top:142.1pt;width:129.75pt;height:.05pt;z-index:251676672" stroked="f">
            <v:textbox style="mso-fit-shape-to-text:t" inset="0,0,0,0">
              <w:txbxContent>
                <w:p w:rsidR="00FE1AC9" w:rsidRPr="00AF0741" w:rsidRDefault="00FE1AC9" w:rsidP="00FE1AC9">
                  <w:pPr>
                    <w:pStyle w:val="Titulek"/>
                    <w:rPr>
                      <w:rFonts w:ascii="Arial" w:hAnsi="Arial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t xml:space="preserve"> </w:t>
                  </w:r>
                  <w:r w:rsidR="00531D8A" w:rsidRPr="00AF0741">
                    <w:rPr>
                      <w:color w:val="auto"/>
                    </w:rPr>
                    <w:t>Dionýsos na mozaice z Antiochie</w:t>
                  </w:r>
                </w:p>
              </w:txbxContent>
            </v:textbox>
          </v:shape>
        </w:pict>
      </w:r>
      <w:r w:rsidR="00FE1AC9" w:rsidRPr="00AB35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3888D23E" wp14:editId="73F670C2">
            <wp:simplePos x="0" y="0"/>
            <wp:positionH relativeFrom="column">
              <wp:posOffset>4024630</wp:posOffset>
            </wp:positionH>
            <wp:positionV relativeFrom="paragraph">
              <wp:posOffset>52070</wp:posOffset>
            </wp:positionV>
            <wp:extent cx="1647825" cy="1695450"/>
            <wp:effectExtent l="19050" t="0" r="9525" b="0"/>
            <wp:wrapNone/>
            <wp:docPr id="8" name="obrázek 1" descr="Soubor:Dionysos Mosaic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Dionysos Mosaic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AC9" w:rsidRPr="00AB35FA">
        <w:rPr>
          <w:rFonts w:ascii="Times New Roman" w:hAnsi="Times New Roman" w:cs="Times New Roman"/>
          <w:sz w:val="28"/>
          <w:szCs w:val="28"/>
        </w:rPr>
        <w:t xml:space="preserve">tzv. </w:t>
      </w:r>
      <w:r w:rsidR="00FE1AC9" w:rsidRPr="00AB35FA">
        <w:rPr>
          <w:rFonts w:ascii="Times New Roman" w:hAnsi="Times New Roman" w:cs="Times New Roman"/>
          <w:color w:val="FF0000"/>
          <w:sz w:val="28"/>
          <w:szCs w:val="28"/>
        </w:rPr>
        <w:t>dionýsie</w:t>
      </w:r>
      <w:r w:rsidR="00FE1AC9" w:rsidRPr="00AB35FA">
        <w:rPr>
          <w:rFonts w:ascii="Times New Roman" w:hAnsi="Times New Roman" w:cs="Times New Roman"/>
          <w:sz w:val="28"/>
          <w:szCs w:val="28"/>
        </w:rPr>
        <w:t xml:space="preserve"> -  sborový zpěv, tanec, živé obrazy, </w:t>
      </w:r>
    </w:p>
    <w:p w:rsidR="00FE1AC9" w:rsidRPr="00AB35FA" w:rsidRDefault="00FE1AC9" w:rsidP="00FE1AC9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později dramatický děj. </w:t>
      </w:r>
    </w:p>
    <w:p w:rsidR="00FE1AC9" w:rsidRPr="00AB35FA" w:rsidRDefault="00FE1AC9" w:rsidP="00FE1AC9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35FA">
        <w:rPr>
          <w:rFonts w:ascii="Times New Roman" w:hAnsi="Times New Roman" w:cs="Times New Roman"/>
          <w:sz w:val="28"/>
          <w:szCs w:val="28"/>
        </w:rPr>
        <w:t xml:space="preserve">Nejdříve se vyvíjela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tragédie</w:t>
      </w:r>
      <w:r w:rsidRPr="00AB35FA">
        <w:rPr>
          <w:rFonts w:ascii="Times New Roman" w:hAnsi="Times New Roman" w:cs="Times New Roman"/>
          <w:sz w:val="28"/>
          <w:szCs w:val="28"/>
        </w:rPr>
        <w:t>, později se k ní</w:t>
      </w:r>
    </w:p>
    <w:p w:rsidR="00FE1AC9" w:rsidRPr="00AB35FA" w:rsidRDefault="00FE1AC9" w:rsidP="00FE1AC9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přidala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komedie</w:t>
      </w:r>
      <w:r w:rsidRPr="00AB35FA">
        <w:rPr>
          <w:rFonts w:ascii="Times New Roman" w:hAnsi="Times New Roman" w:cs="Times New Roman"/>
          <w:sz w:val="28"/>
          <w:szCs w:val="28"/>
        </w:rPr>
        <w:t>.</w:t>
      </w:r>
    </w:p>
    <w:p w:rsidR="00FE1AC9" w:rsidRPr="00AB35FA" w:rsidRDefault="00FE1AC9" w:rsidP="00FE1AC9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Hrálo se v přírodních divadlech (</w:t>
      </w:r>
      <w:proofErr w:type="spellStart"/>
      <w:r w:rsidRPr="00AB35FA">
        <w:rPr>
          <w:rFonts w:ascii="Times New Roman" w:hAnsi="Times New Roman" w:cs="Times New Roman"/>
          <w:sz w:val="28"/>
          <w:szCs w:val="28"/>
        </w:rPr>
        <w:t>theáton</w:t>
      </w:r>
      <w:proofErr w:type="spellEnd"/>
      <w:r w:rsidRPr="00AB35FA">
        <w:rPr>
          <w:rFonts w:ascii="Times New Roman" w:hAnsi="Times New Roman" w:cs="Times New Roman"/>
          <w:sz w:val="28"/>
          <w:szCs w:val="28"/>
        </w:rPr>
        <w:t xml:space="preserve">) – </w:t>
      </w:r>
    </w:p>
    <w:p w:rsidR="00ED5426" w:rsidRPr="00AB35FA" w:rsidRDefault="00FE1AC9" w:rsidP="00FE1AC9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terasovitý, půlkruhový prostor pro diváky.</w:t>
      </w:r>
      <w:r w:rsidR="00AF0741" w:rsidRPr="00AB35FA">
        <w:rPr>
          <w:rFonts w:ascii="Times New Roman" w:hAnsi="Times New Roman" w:cs="Times New Roman"/>
          <w:sz w:val="28"/>
          <w:szCs w:val="28"/>
        </w:rPr>
        <w:tab/>
      </w:r>
    </w:p>
    <w:p w:rsidR="00F461E5" w:rsidRPr="00AB35FA" w:rsidRDefault="00374C6D" w:rsidP="00F461E5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_x0000_s1027" type="#_x0000_t202" style="position:absolute;margin-left:1.15pt;margin-top:118pt;width:153.95pt;height:.05pt;z-index:251668480" stroked="f">
            <v:textbox style="mso-fit-shape-to-text:t" inset="0,0,0,0">
              <w:txbxContent>
                <w:p w:rsidR="00531D8A" w:rsidRPr="00F461E5" w:rsidRDefault="00531D8A" w:rsidP="00531D8A">
                  <w:pPr>
                    <w:pStyle w:val="Titulek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F461E5">
                    <w:rPr>
                      <w:color w:val="auto"/>
                      <w:sz w:val="22"/>
                      <w:szCs w:val="22"/>
                    </w:rPr>
                    <w:t xml:space="preserve">Peloponés - </w:t>
                  </w:r>
                  <w:proofErr w:type="spellStart"/>
                  <w:r w:rsidRPr="00F461E5">
                    <w:rPr>
                      <w:color w:val="auto"/>
                      <w:sz w:val="22"/>
                      <w:szCs w:val="22"/>
                    </w:rPr>
                    <w:t>Epidaurus</w:t>
                  </w:r>
                  <w:proofErr w:type="spellEnd"/>
                </w:p>
                <w:p w:rsidR="00F461E5" w:rsidRPr="00531D8A" w:rsidRDefault="00F461E5" w:rsidP="00531D8A"/>
              </w:txbxContent>
            </v:textbox>
          </v:shape>
        </w:pict>
      </w:r>
      <w:r w:rsidR="00F461E5" w:rsidRPr="00AB35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050B351" wp14:editId="42FC198B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1955165" cy="1438275"/>
            <wp:effectExtent l="19050" t="0" r="7213" b="0"/>
            <wp:wrapNone/>
            <wp:docPr id="9" name="obrázek 1" descr="http://www.reckovdetailech.cz/res/1308/56/140x105/pelopones-2006-15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kovdetailech.cz/res/1308/56/140x105/pelopones-2006-15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37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C9" w:rsidRPr="00AB35FA" w:rsidRDefault="00FE1AC9" w:rsidP="00FE1AC9">
      <w:pPr>
        <w:pStyle w:val="Odstavecseseznamem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hráli pouze muži</w:t>
      </w:r>
    </w:p>
    <w:p w:rsidR="00FE1AC9" w:rsidRPr="00AB35FA" w:rsidRDefault="00FE1AC9" w:rsidP="00FE1AC9">
      <w:pPr>
        <w:pStyle w:val="Odstavecseseznamem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hrálo se v slavnostních kostýmech s maskami  ( při převlékání se měnila maska ne oblek)</w:t>
      </w:r>
    </w:p>
    <w:p w:rsidR="00FE1AC9" w:rsidRPr="00AB35FA" w:rsidRDefault="00FE1AC9" w:rsidP="00FE1AC9">
      <w:pPr>
        <w:pStyle w:val="Odstavecseseznamem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původně hráli jen dva herci, později tři</w:t>
      </w:r>
    </w:p>
    <w:p w:rsidR="00FE1AC9" w:rsidRPr="00AB35FA" w:rsidRDefault="00FE1AC9" w:rsidP="00FE1AC9">
      <w:pPr>
        <w:pStyle w:val="Odstavecseseznamem"/>
        <w:tabs>
          <w:tab w:val="left" w:pos="3615"/>
        </w:tabs>
        <w:ind w:left="3930"/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( zavedl Sofokles) </w:t>
      </w:r>
    </w:p>
    <w:p w:rsidR="00ED5426" w:rsidRPr="00AB35FA" w:rsidRDefault="00ED5426" w:rsidP="00903E5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531D8A" w:rsidRPr="00AB35FA" w:rsidRDefault="00531D8A" w:rsidP="00531D8A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Významné osobnosti :  </w:t>
      </w:r>
      <w:proofErr w:type="spellStart"/>
      <w:r w:rsidRPr="00AB35FA">
        <w:rPr>
          <w:rFonts w:ascii="Times New Roman" w:hAnsi="Times New Roman" w:cs="Times New Roman"/>
          <w:color w:val="FF0000"/>
          <w:sz w:val="28"/>
          <w:szCs w:val="28"/>
        </w:rPr>
        <w:t>Aischylos</w:t>
      </w:r>
      <w:proofErr w:type="spellEnd"/>
      <w:r w:rsidRPr="00AB35F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35FA">
        <w:rPr>
          <w:rFonts w:ascii="Times New Roman" w:hAnsi="Times New Roman" w:cs="Times New Roman"/>
          <w:sz w:val="24"/>
          <w:szCs w:val="24"/>
        </w:rPr>
        <w:t>( asi 6.st.př.n.l.)</w:t>
      </w:r>
    </w:p>
    <w:p w:rsidR="00531D8A" w:rsidRPr="00AB35FA" w:rsidRDefault="00531D8A" w:rsidP="00531D8A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 xml:space="preserve">Sofokles  </w:t>
      </w:r>
      <w:r w:rsidRPr="00AB35FA">
        <w:rPr>
          <w:rFonts w:ascii="Times New Roman" w:hAnsi="Times New Roman" w:cs="Times New Roman"/>
          <w:sz w:val="24"/>
          <w:szCs w:val="24"/>
        </w:rPr>
        <w:t>( asi 496 – 405 př.n.l.)</w:t>
      </w:r>
    </w:p>
    <w:p w:rsidR="00531D8A" w:rsidRPr="00AB35FA" w:rsidRDefault="00531D8A" w:rsidP="00531D8A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 xml:space="preserve">Aristofanes </w:t>
      </w:r>
      <w:r w:rsidRPr="00AB35FA">
        <w:rPr>
          <w:rFonts w:ascii="Times New Roman" w:hAnsi="Times New Roman" w:cs="Times New Roman"/>
          <w:sz w:val="24"/>
          <w:szCs w:val="24"/>
        </w:rPr>
        <w:t>(asi 445 – 380 př.n.l.)</w:t>
      </w:r>
      <w:r w:rsidRPr="00AB35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0741" w:rsidRPr="00AB35FA" w:rsidRDefault="00AF0741" w:rsidP="00903E5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531D8A" w:rsidRPr="00AB35FA" w:rsidRDefault="00531D8A" w:rsidP="00531D8A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Na řecké divadlo navázal starověký Řím a tím se rozšířilo do celého světa.</w:t>
      </w:r>
    </w:p>
    <w:p w:rsidR="00ED5426" w:rsidRPr="00AB35FA" w:rsidRDefault="00ED5426" w:rsidP="00903E5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8B33B5" w:rsidRPr="00AB35FA" w:rsidRDefault="008B33B5" w:rsidP="008B33B5">
      <w:pPr>
        <w:tabs>
          <w:tab w:val="left" w:pos="6315"/>
        </w:tabs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AB35FA">
        <w:rPr>
          <w:rFonts w:ascii="Times New Roman" w:hAnsi="Times New Roman" w:cs="Times New Roman"/>
          <w:color w:val="0070C0"/>
          <w:sz w:val="36"/>
          <w:szCs w:val="36"/>
        </w:rPr>
        <w:t>Divadlo v antickém Římě</w:t>
      </w:r>
    </w:p>
    <w:p w:rsidR="008B33B5" w:rsidRDefault="008B33B5" w:rsidP="008B33B5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- nejdříve na veřejných prostranstvích, později stavěna dřevěná a  kamenná divadla</w:t>
      </w:r>
    </w:p>
    <w:p w:rsidR="00826747" w:rsidRPr="00AB35FA" w:rsidRDefault="00826747" w:rsidP="008B33B5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7152" behindDoc="0" locked="0" layoutInCell="1" allowOverlap="1" wp14:anchorId="107366F3" wp14:editId="36412802">
            <wp:simplePos x="0" y="0"/>
            <wp:positionH relativeFrom="column">
              <wp:posOffset>4254501</wp:posOffset>
            </wp:positionH>
            <wp:positionV relativeFrom="paragraph">
              <wp:posOffset>-667385</wp:posOffset>
            </wp:positionV>
            <wp:extent cx="756285" cy="661670"/>
            <wp:effectExtent l="0" t="0" r="0" b="0"/>
            <wp:wrapNone/>
            <wp:docPr id="27" name="obrázek 4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001C9754" wp14:editId="63E62DAE">
            <wp:simplePos x="0" y="0"/>
            <wp:positionH relativeFrom="column">
              <wp:posOffset>739140</wp:posOffset>
            </wp:positionH>
            <wp:positionV relativeFrom="paragraph">
              <wp:posOffset>-604520</wp:posOffset>
            </wp:positionV>
            <wp:extent cx="3514090" cy="685800"/>
            <wp:effectExtent l="0" t="0" r="0" b="0"/>
            <wp:wrapNone/>
            <wp:docPr id="38" name="Obrázek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3B5" w:rsidRPr="00AB35FA" w:rsidRDefault="008B33B5" w:rsidP="008B33B5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- herci používali místo masek 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líčení</w:t>
      </w:r>
    </w:p>
    <w:p w:rsidR="008B33B5" w:rsidRPr="00AB35FA" w:rsidRDefault="008B33B5" w:rsidP="008B33B5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- nebyl omezen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počet  herců</w:t>
      </w:r>
      <w:r w:rsidRPr="00AB35FA">
        <w:rPr>
          <w:rFonts w:ascii="Times New Roman" w:hAnsi="Times New Roman" w:cs="Times New Roman"/>
          <w:sz w:val="28"/>
          <w:szCs w:val="28"/>
        </w:rPr>
        <w:t xml:space="preserve"> na jevišti</w:t>
      </w:r>
    </w:p>
    <w:p w:rsidR="008B33B5" w:rsidRPr="00AB35FA" w:rsidRDefault="008B33B5" w:rsidP="008B33B5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- ženské role hrály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ženy</w:t>
      </w:r>
    </w:p>
    <w:p w:rsidR="008B33B5" w:rsidRPr="00AB35FA" w:rsidRDefault="008B33B5" w:rsidP="008B33B5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- představení zahrnovala pantomimu, zpěv, tanec, později improvizovaný     dialog </w:t>
      </w:r>
    </w:p>
    <w:p w:rsidR="008B33B5" w:rsidRPr="00AB35FA" w:rsidRDefault="008B33B5" w:rsidP="008B33B5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- oblíbené byly především </w:t>
      </w:r>
      <w:r w:rsidRPr="00AB35FA">
        <w:rPr>
          <w:rFonts w:ascii="Times New Roman" w:hAnsi="Times New Roman" w:cs="Times New Roman"/>
          <w:color w:val="FF0000"/>
          <w:sz w:val="28"/>
          <w:szCs w:val="28"/>
        </w:rPr>
        <w:t>komedie</w:t>
      </w:r>
    </w:p>
    <w:p w:rsidR="008B33B5" w:rsidRPr="00AB35FA" w:rsidRDefault="00973537" w:rsidP="008B33B5">
      <w:pPr>
        <w:tabs>
          <w:tab w:val="left" w:pos="6315"/>
        </w:tabs>
        <w:jc w:val="center"/>
        <w:rPr>
          <w:rFonts w:ascii="Times New Roman" w:hAnsi="Times New Roman" w:cs="Times New Roman"/>
          <w:i/>
        </w:rPr>
      </w:pPr>
      <w:r w:rsidRPr="00AB35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C6CD1A5" wp14:editId="55B39336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2148840" cy="1428750"/>
            <wp:effectExtent l="19050" t="0" r="3810" b="0"/>
            <wp:wrapNone/>
            <wp:docPr id="11" name="obrázek 4" descr="3755 DSC 042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755 DSC 042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9FC" w:rsidRPr="00AB35F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="008B33B5" w:rsidRPr="00AB35FA">
        <w:rPr>
          <w:rFonts w:ascii="Times New Roman" w:hAnsi="Times New Roman" w:cs="Times New Roman"/>
          <w:i/>
        </w:rPr>
        <w:t xml:space="preserve">Římské divadlo v Orange (Fr.) pocházející z dob Starověkého </w:t>
      </w:r>
    </w:p>
    <w:p w:rsidR="008B33B5" w:rsidRPr="00AB35FA" w:rsidRDefault="008B33B5" w:rsidP="008B33B5">
      <w:pPr>
        <w:tabs>
          <w:tab w:val="left" w:pos="6315"/>
        </w:tabs>
        <w:jc w:val="center"/>
        <w:rPr>
          <w:rFonts w:ascii="Times New Roman" w:hAnsi="Times New Roman" w:cs="Times New Roman"/>
        </w:rPr>
      </w:pPr>
      <w:r w:rsidRPr="00AB35FA">
        <w:rPr>
          <w:rFonts w:ascii="Times New Roman" w:hAnsi="Times New Roman" w:cs="Times New Roman"/>
          <w:i/>
        </w:rPr>
        <w:t xml:space="preserve">                                                                     Říma (v r. 1981 zapsáno mezi památky UNESCO)</w:t>
      </w:r>
    </w:p>
    <w:p w:rsidR="006B59FC" w:rsidRPr="00AB35FA" w:rsidRDefault="006B59FC" w:rsidP="008B33B5">
      <w:pPr>
        <w:tabs>
          <w:tab w:val="left" w:pos="6315"/>
        </w:tabs>
        <w:jc w:val="center"/>
        <w:rPr>
          <w:rFonts w:ascii="Times New Roman" w:hAnsi="Times New Roman" w:cs="Times New Roman"/>
        </w:rPr>
      </w:pPr>
    </w:p>
    <w:p w:rsidR="004A1776" w:rsidRPr="00AB35FA" w:rsidRDefault="006B59FC" w:rsidP="004A1776">
      <w:pPr>
        <w:tabs>
          <w:tab w:val="left" w:pos="6315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35F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</w:p>
    <w:p w:rsidR="00410863" w:rsidRPr="00AB35FA" w:rsidRDefault="00410863" w:rsidP="00410863">
      <w:pPr>
        <w:tabs>
          <w:tab w:val="left" w:pos="6315"/>
        </w:tabs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10863" w:rsidRPr="00AB35FA" w:rsidRDefault="00410863" w:rsidP="00410863">
      <w:pPr>
        <w:tabs>
          <w:tab w:val="left" w:pos="6315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4A1776" w:rsidRPr="00AB35FA" w:rsidRDefault="00803E5D" w:rsidP="00410863">
      <w:pPr>
        <w:tabs>
          <w:tab w:val="center" w:pos="4536"/>
          <w:tab w:val="left" w:pos="6315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AB35FA">
        <w:rPr>
          <w:rFonts w:ascii="Times New Roman" w:hAnsi="Times New Roman" w:cs="Times New Roman"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78720" behindDoc="1" locked="0" layoutInCell="1" allowOverlap="1" wp14:anchorId="65236A83" wp14:editId="1ABA1303">
            <wp:simplePos x="0" y="0"/>
            <wp:positionH relativeFrom="column">
              <wp:posOffset>4377055</wp:posOffset>
            </wp:positionH>
            <wp:positionV relativeFrom="paragraph">
              <wp:posOffset>121285</wp:posOffset>
            </wp:positionV>
            <wp:extent cx="2095500" cy="2495550"/>
            <wp:effectExtent l="19050" t="0" r="0" b="0"/>
            <wp:wrapNone/>
            <wp:docPr id="3" name="obrázek 4" descr="http://upload.wikimedia.org/wikipedia/commons/thumb/9/95/Tito_Maccio_Plauto.jpg/220px-Tito_Maccio_Plauto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9/95/Tito_Maccio_Plauto.jpg/220px-Tito_Maccio_Plauto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E5D" w:rsidRPr="00AB35FA" w:rsidRDefault="00803E5D" w:rsidP="00803E5D">
      <w:pPr>
        <w:tabs>
          <w:tab w:val="center" w:pos="4536"/>
          <w:tab w:val="left" w:pos="6315"/>
        </w:tabs>
        <w:rPr>
          <w:rFonts w:ascii="Times New Roman" w:hAnsi="Times New Roman" w:cs="Times New Roman"/>
          <w:i/>
          <w:sz w:val="20"/>
          <w:szCs w:val="20"/>
        </w:rPr>
      </w:pPr>
      <w:r w:rsidRPr="00AB35FA">
        <w:rPr>
          <w:rFonts w:ascii="Times New Roman" w:hAnsi="Times New Roman" w:cs="Times New Roman"/>
          <w:color w:val="FF0000"/>
          <w:sz w:val="32"/>
          <w:szCs w:val="32"/>
          <w:u w:val="single"/>
        </w:rPr>
        <w:t>TITUS MACCIUS PLAUTUS</w:t>
      </w:r>
      <w:r w:rsidRPr="00AB35FA">
        <w:rPr>
          <w:rFonts w:ascii="Times New Roman" w:hAnsi="Times New Roman" w:cs="Times New Roman"/>
          <w:sz w:val="32"/>
          <w:szCs w:val="32"/>
        </w:rPr>
        <w:t>(</w:t>
      </w:r>
      <w:r w:rsidRPr="00AB35FA">
        <w:rPr>
          <w:rFonts w:ascii="Times New Roman" w:hAnsi="Times New Roman" w:cs="Times New Roman"/>
        </w:rPr>
        <w:t>asi 254 př.n.l. – 184 př.n.l.)</w:t>
      </w:r>
      <w:r w:rsidRPr="00AB35FA">
        <w:rPr>
          <w:rFonts w:ascii="Times New Roman" w:hAnsi="Times New Roman" w:cs="Times New Roman"/>
          <w:sz w:val="28"/>
          <w:szCs w:val="28"/>
        </w:rPr>
        <w:tab/>
      </w:r>
      <w:r w:rsidRPr="00AB35F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03E5D" w:rsidRPr="00AB35FA" w:rsidRDefault="00803E5D" w:rsidP="00803E5D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- římský dramatik, autor komedií</w:t>
      </w:r>
      <w:r w:rsidRPr="00AB35FA">
        <w:rPr>
          <w:rFonts w:ascii="Times New Roman" w:hAnsi="Times New Roman" w:cs="Times New Roman"/>
          <w:sz w:val="28"/>
          <w:szCs w:val="28"/>
        </w:rPr>
        <w:tab/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color w:val="FF0000"/>
          <w:sz w:val="28"/>
          <w:szCs w:val="28"/>
        </w:rPr>
        <w:t>Komedie o hrnci</w:t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color w:val="FF0000"/>
          <w:sz w:val="28"/>
          <w:szCs w:val="28"/>
        </w:rPr>
        <w:t>Chlubivý vojín</w:t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color w:val="FF0000"/>
          <w:sz w:val="28"/>
          <w:szCs w:val="28"/>
        </w:rPr>
        <w:t xml:space="preserve">Lišák </w:t>
      </w:r>
      <w:proofErr w:type="spellStart"/>
      <w:r w:rsidRPr="00AB35FA">
        <w:rPr>
          <w:rFonts w:ascii="Times New Roman" w:hAnsi="Times New Roman" w:cs="Times New Roman"/>
          <w:color w:val="FF0000"/>
          <w:sz w:val="28"/>
          <w:szCs w:val="28"/>
        </w:rPr>
        <w:t>Pseudolus</w:t>
      </w:r>
      <w:proofErr w:type="spellEnd"/>
    </w:p>
    <w:p w:rsidR="00410863" w:rsidRPr="00AB35FA" w:rsidRDefault="00410863" w:rsidP="00410863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ED5426" w:rsidRPr="00AB35FA" w:rsidRDefault="00410863" w:rsidP="00903E5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ED5426" w:rsidRPr="00AB35FA" w:rsidRDefault="00410863" w:rsidP="00903E5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B35FA">
        <w:rPr>
          <w:rFonts w:ascii="Times New Roman" w:hAnsi="Times New Roman" w:cs="Times New Roman"/>
          <w:i/>
          <w:sz w:val="20"/>
          <w:szCs w:val="20"/>
        </w:rPr>
        <w:t xml:space="preserve">Titus </w:t>
      </w:r>
      <w:proofErr w:type="spellStart"/>
      <w:r w:rsidRPr="00AB35FA">
        <w:rPr>
          <w:rFonts w:ascii="Times New Roman" w:hAnsi="Times New Roman" w:cs="Times New Roman"/>
          <w:i/>
          <w:sz w:val="20"/>
          <w:szCs w:val="20"/>
        </w:rPr>
        <w:t>Maccius</w:t>
      </w:r>
      <w:proofErr w:type="spellEnd"/>
      <w:r w:rsidRPr="00AB35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B35FA">
        <w:rPr>
          <w:rFonts w:ascii="Times New Roman" w:hAnsi="Times New Roman" w:cs="Times New Roman"/>
          <w:i/>
          <w:sz w:val="20"/>
          <w:szCs w:val="20"/>
        </w:rPr>
        <w:t>Plautus</w:t>
      </w:r>
      <w:proofErr w:type="spellEnd"/>
    </w:p>
    <w:p w:rsidR="00ED5426" w:rsidRPr="00AB35FA" w:rsidRDefault="00ED5426" w:rsidP="00903E5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AB35FA" w:rsidRDefault="00AB35FA" w:rsidP="00410863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AB35FA" w:rsidRDefault="00AB35FA" w:rsidP="00410863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ED5426" w:rsidRPr="00AB35FA" w:rsidRDefault="00826747" w:rsidP="00410863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9200" behindDoc="0" locked="0" layoutInCell="1" allowOverlap="1" wp14:anchorId="46786A52" wp14:editId="1493A6C1">
            <wp:simplePos x="0" y="0"/>
            <wp:positionH relativeFrom="column">
              <wp:posOffset>4244975</wp:posOffset>
            </wp:positionH>
            <wp:positionV relativeFrom="paragraph">
              <wp:posOffset>-648335</wp:posOffset>
            </wp:positionV>
            <wp:extent cx="756285" cy="661670"/>
            <wp:effectExtent l="0" t="0" r="0" b="0"/>
            <wp:wrapNone/>
            <wp:docPr id="30" name="obrázek 6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1B48B367" wp14:editId="4F172878">
            <wp:simplePos x="0" y="0"/>
            <wp:positionH relativeFrom="column">
              <wp:posOffset>729615</wp:posOffset>
            </wp:positionH>
            <wp:positionV relativeFrom="paragraph">
              <wp:posOffset>-566420</wp:posOffset>
            </wp:positionV>
            <wp:extent cx="3514090" cy="685800"/>
            <wp:effectExtent l="0" t="0" r="0" b="0"/>
            <wp:wrapNone/>
            <wp:docPr id="39" name="Obrázek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863" w:rsidRPr="00AB35FA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B35FA">
        <w:rPr>
          <w:rFonts w:ascii="Times New Roman" w:hAnsi="Times New Roman" w:cs="Times New Roman"/>
          <w:b/>
          <w:color w:val="0070C0"/>
          <w:sz w:val="28"/>
          <w:szCs w:val="28"/>
        </w:rPr>
        <w:t>2. DIVADLO  VE  STŘEDOVĚKU</w:t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i/>
          <w:color w:val="FF0000"/>
          <w:sz w:val="28"/>
          <w:szCs w:val="28"/>
        </w:rPr>
        <w:t>9. – 16. století</w:t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color w:val="00B0F0"/>
          <w:sz w:val="28"/>
          <w:szCs w:val="28"/>
        </w:rPr>
        <w:t>Náboženské</w:t>
      </w:r>
      <w:r w:rsidRPr="00AB35FA">
        <w:rPr>
          <w:rFonts w:ascii="Times New Roman" w:hAnsi="Times New Roman" w:cs="Times New Roman"/>
          <w:sz w:val="28"/>
          <w:szCs w:val="28"/>
        </w:rPr>
        <w:t xml:space="preserve"> (oficiální) – zdramatizované biblické příběhy, odehrávaly se v kostelech  </w:t>
      </w:r>
    </w:p>
    <w:p w:rsidR="00803E5D" w:rsidRPr="00AB35FA" w:rsidRDefault="00803E5D" w:rsidP="00803E5D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color w:val="00B0F0"/>
          <w:sz w:val="28"/>
          <w:szCs w:val="28"/>
        </w:rPr>
        <w:t xml:space="preserve">Světské </w:t>
      </w:r>
      <w:r w:rsidRPr="00AB35FA">
        <w:rPr>
          <w:rFonts w:ascii="Times New Roman" w:hAnsi="Times New Roman" w:cs="Times New Roman"/>
          <w:sz w:val="28"/>
          <w:szCs w:val="28"/>
        </w:rPr>
        <w:t xml:space="preserve">( plebejské) – kočovní herci, loutkové </w:t>
      </w:r>
      <w:proofErr w:type="spellStart"/>
      <w:r w:rsidRPr="00AB35FA">
        <w:rPr>
          <w:rFonts w:ascii="Times New Roman" w:hAnsi="Times New Roman" w:cs="Times New Roman"/>
          <w:sz w:val="28"/>
          <w:szCs w:val="28"/>
        </w:rPr>
        <w:t>divadlo,žongléři</w:t>
      </w:r>
      <w:proofErr w:type="spellEnd"/>
      <w:r w:rsidRPr="00AB35FA">
        <w:rPr>
          <w:rFonts w:ascii="Times New Roman" w:hAnsi="Times New Roman" w:cs="Times New Roman"/>
          <w:sz w:val="28"/>
          <w:szCs w:val="28"/>
        </w:rPr>
        <w:t>, kejklíři</w:t>
      </w:r>
    </w:p>
    <w:p w:rsidR="009632CA" w:rsidRPr="00AB35FA" w:rsidRDefault="009632CA" w:rsidP="009632CA">
      <w:pPr>
        <w:tabs>
          <w:tab w:val="left" w:pos="631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B35F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16.- 18.století – </w:t>
      </w:r>
      <w:proofErr w:type="spellStart"/>
      <w:r w:rsidRPr="00AB35FA">
        <w:rPr>
          <w:rFonts w:ascii="Times New Roman" w:hAnsi="Times New Roman" w:cs="Times New Roman"/>
          <w:i/>
          <w:color w:val="FF0000"/>
          <w:sz w:val="28"/>
          <w:szCs w:val="28"/>
        </w:rPr>
        <w:t>renesance,baroko</w:t>
      </w:r>
      <w:proofErr w:type="spellEnd"/>
    </w:p>
    <w:p w:rsidR="009632CA" w:rsidRPr="00AB35FA" w:rsidRDefault="009632CA" w:rsidP="009632CA">
      <w:pPr>
        <w:tabs>
          <w:tab w:val="left" w:pos="6315"/>
        </w:tabs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- v Itálii vznik nových žánrů – </w:t>
      </w:r>
      <w:r w:rsidRPr="00AB35FA">
        <w:rPr>
          <w:rFonts w:ascii="Times New Roman" w:hAnsi="Times New Roman" w:cs="Times New Roman"/>
          <w:b/>
          <w:color w:val="00B0F0"/>
          <w:sz w:val="28"/>
          <w:szCs w:val="28"/>
        </w:rPr>
        <w:t>opera</w:t>
      </w:r>
      <w:r w:rsidRPr="00AB35FA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B35FA">
        <w:rPr>
          <w:rFonts w:ascii="Times New Roman" w:hAnsi="Times New Roman" w:cs="Times New Roman"/>
          <w:sz w:val="28"/>
          <w:szCs w:val="28"/>
        </w:rPr>
        <w:t xml:space="preserve">a </w:t>
      </w:r>
      <w:r w:rsidRPr="00AB35FA">
        <w:rPr>
          <w:rFonts w:ascii="Times New Roman" w:hAnsi="Times New Roman" w:cs="Times New Roman"/>
          <w:b/>
          <w:color w:val="00B0F0"/>
          <w:sz w:val="28"/>
          <w:szCs w:val="28"/>
        </w:rPr>
        <w:t>balet</w:t>
      </w:r>
    </w:p>
    <w:p w:rsidR="009632CA" w:rsidRPr="00AB35FA" w:rsidRDefault="009632CA" w:rsidP="009632CA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- jeviště s pohyblivými dekoracemi</w:t>
      </w:r>
    </w:p>
    <w:p w:rsidR="009738EF" w:rsidRPr="00AB35FA" w:rsidRDefault="00B12342" w:rsidP="009738EF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781162" wp14:editId="6C3FDEC0">
            <wp:extent cx="619125" cy="819150"/>
            <wp:effectExtent l="19050" t="0" r="9525" b="0"/>
            <wp:docPr id="12" name="obrázek 4" descr="http://archiweb.cz/thumbs/thumb.php?src=../images/buildings/gallery/picture_1987_9.jpg&amp;q=95&amp;h=86">
              <a:hlinkClick xmlns:a="http://schemas.openxmlformats.org/drawingml/2006/main" r:id="rId22" tooltip="'&lt;div class=&quot;img_title&quot;&gt;Teatro Olimpico&lt;/div&gt;&lt;div class=&quot;img_foto&quot;&gt;photo: Petr Šmídek, 2002&lt;/div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chiweb.cz/thumbs/thumb.php?src=../images/buildings/gallery/picture_1987_9.jpg&amp;q=95&amp;h=86">
                      <a:hlinkClick r:id="rId22" tooltip="'&lt;div class=&quot;img_title&quot;&gt;Teatro Olimpico&lt;/div&gt;&lt;div class=&quot;img_foto&quot;&gt;photo: Petr Šmídek, 2002&lt;/div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35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515938" wp14:editId="70D8A1B7">
            <wp:extent cx="619125" cy="819150"/>
            <wp:effectExtent l="19050" t="0" r="9525" b="0"/>
            <wp:docPr id="15" name="obrázek 7" descr="http://archiweb.cz/thumbs/thumb.php?src=../images/buildings/gallery/picture_1987_10.jpg&amp;q=95&amp;h=86">
              <a:hlinkClick xmlns:a="http://schemas.openxmlformats.org/drawingml/2006/main" r:id="rId24" tooltip="'&lt;div class=&quot;img_title&quot;&gt;Teatro Olimpico&lt;/div&gt;&lt;div class=&quot;img_foto&quot;&gt;photo: Petr Šmídek, 2002&lt;/div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chiweb.cz/thumbs/thumb.php?src=../images/buildings/gallery/picture_1987_10.jpg&amp;q=95&amp;h=86">
                      <a:hlinkClick r:id="rId24" tooltip="'&lt;div class=&quot;img_title&quot;&gt;Teatro Olimpico&lt;/div&gt;&lt;div class=&quot;img_foto&quot;&gt;photo: Petr Šmídek, 2002&lt;/div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35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C0EAA8" wp14:editId="20F70E91">
            <wp:extent cx="1095375" cy="819150"/>
            <wp:effectExtent l="19050" t="0" r="9525" b="0"/>
            <wp:docPr id="14" name="obrázek 10" descr="http://archiweb.cz/thumbs/thumb.php?src=../images/buildings/gallery/picture_1987_3.jpg&amp;q=95&amp;h=86">
              <a:hlinkClick xmlns:a="http://schemas.openxmlformats.org/drawingml/2006/main" r:id="rId26" tooltip="'&lt;div class=&quot;img_title&quot;&gt;Teatro Olimpico&lt;/div&gt;&lt;div class=&quot;img_foto&quot;&gt;photo: Petr Šmídek, 2002&lt;/div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chiweb.cz/thumbs/thumb.php?src=../images/buildings/gallery/picture_1987_3.jpg&amp;q=95&amp;h=86">
                      <a:hlinkClick r:id="rId26" tooltip="'&lt;div class=&quot;img_title&quot;&gt;Teatro Olimpico&lt;/div&gt;&lt;div class=&quot;img_foto&quot;&gt;photo: Petr Šmídek, 2002&lt;/div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FA">
        <w:rPr>
          <w:rFonts w:ascii="Times New Roman" w:hAnsi="Times New Roman" w:cs="Times New Roman"/>
          <w:sz w:val="28"/>
          <w:szCs w:val="28"/>
        </w:rPr>
        <w:t xml:space="preserve">    </w:t>
      </w:r>
      <w:r w:rsidRPr="00AB35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F69ADB" wp14:editId="4F9F96A7">
            <wp:extent cx="609600" cy="819150"/>
            <wp:effectExtent l="19050" t="0" r="0" b="0"/>
            <wp:docPr id="17" name="obrázek 13" descr="http://archiweb.cz/thumbs/thumb.php?src=../images/buildings/gallery/picture_1987_5.jpg&amp;q=95&amp;h=86">
              <a:hlinkClick xmlns:a="http://schemas.openxmlformats.org/drawingml/2006/main" r:id="rId28" tooltip="'&lt;div class=&quot;img_title&quot;&gt;Teatro Olimpico&lt;/div&gt;&lt;div class=&quot;img_foto&quot;&gt;photo: Petr Šmídek, 2002&lt;/div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rchiweb.cz/thumbs/thumb.php?src=../images/buildings/gallery/picture_1987_5.jpg&amp;q=95&amp;h=86">
                      <a:hlinkClick r:id="rId28" tooltip="'&lt;div class=&quot;img_title&quot;&gt;Teatro Olimpico&lt;/div&gt;&lt;div class=&quot;img_foto&quot;&gt;photo: Petr Šmídek, 2002&lt;/div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35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636F5E" wp14:editId="59B435CD">
            <wp:extent cx="1123950" cy="819150"/>
            <wp:effectExtent l="19050" t="0" r="0" b="0"/>
            <wp:docPr id="18" name="obrázek 16" descr="http://archiweb.cz/thumbs/thumb.php?src=../images/buildings/gallery/picture_1987_14.jpg&amp;q=95&amp;h=86">
              <a:hlinkClick xmlns:a="http://schemas.openxmlformats.org/drawingml/2006/main" r:id="rId30" tooltip="'&lt;div class=&quot;img_title&quot;&gt;Teatro Olimpico&lt;/div&gt;&lt;div class=&quot;img_long&quot;&gt;Scamozziho kresba jeviště.&lt;/div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chiweb.cz/thumbs/thumb.php?src=../images/buildings/gallery/picture_1987_14.jpg&amp;q=95&amp;h=86">
                      <a:hlinkClick r:id="rId30" tooltip="'&lt;div class=&quot;img_title&quot;&gt;Teatro Olimpico&lt;/div&gt;&lt;div class=&quot;img_long&quot;&gt;Scamozziho kresba jeviště.&lt;/div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2CA" w:rsidRPr="00AB35FA" w:rsidRDefault="009632CA" w:rsidP="009632CA">
      <w:pPr>
        <w:tabs>
          <w:tab w:val="left" w:pos="6315"/>
        </w:tabs>
        <w:rPr>
          <w:rFonts w:ascii="Times New Roman" w:hAnsi="Times New Roman" w:cs="Times New Roman"/>
          <w:i/>
        </w:rPr>
      </w:pPr>
      <w:proofErr w:type="spellStart"/>
      <w:r w:rsidRPr="00AB35FA">
        <w:rPr>
          <w:rFonts w:ascii="Times New Roman" w:hAnsi="Times New Roman" w:cs="Times New Roman"/>
          <w:i/>
        </w:rPr>
        <w:t>Palladiovské</w:t>
      </w:r>
      <w:proofErr w:type="spellEnd"/>
      <w:r w:rsidRPr="00AB35FA">
        <w:rPr>
          <w:rFonts w:ascii="Times New Roman" w:hAnsi="Times New Roman" w:cs="Times New Roman"/>
          <w:i/>
        </w:rPr>
        <w:t xml:space="preserve"> divadlo </w:t>
      </w:r>
      <w:proofErr w:type="spellStart"/>
      <w:r w:rsidRPr="00AB35FA">
        <w:rPr>
          <w:rFonts w:ascii="Times New Roman" w:hAnsi="Times New Roman" w:cs="Times New Roman"/>
          <w:i/>
        </w:rPr>
        <w:t>Teatro</w:t>
      </w:r>
      <w:proofErr w:type="spellEnd"/>
      <w:r w:rsidRPr="00AB35FA">
        <w:rPr>
          <w:rFonts w:ascii="Times New Roman" w:hAnsi="Times New Roman" w:cs="Times New Roman"/>
          <w:i/>
        </w:rPr>
        <w:t xml:space="preserve"> </w:t>
      </w:r>
      <w:proofErr w:type="spellStart"/>
      <w:r w:rsidRPr="00AB35FA">
        <w:rPr>
          <w:rFonts w:ascii="Times New Roman" w:hAnsi="Times New Roman" w:cs="Times New Roman"/>
          <w:i/>
        </w:rPr>
        <w:t>Olimpico</w:t>
      </w:r>
      <w:proofErr w:type="spellEnd"/>
      <w:r w:rsidRPr="00AB35FA">
        <w:rPr>
          <w:rFonts w:ascii="Times New Roman" w:hAnsi="Times New Roman" w:cs="Times New Roman"/>
          <w:i/>
        </w:rPr>
        <w:t xml:space="preserve"> pro hraní klasických antických dramat. Kulisy na jevišti věrně navozují trojrozměrnou perspektivu. Město </w:t>
      </w:r>
      <w:proofErr w:type="spellStart"/>
      <w:r w:rsidRPr="00AB35FA">
        <w:rPr>
          <w:rFonts w:ascii="Times New Roman" w:hAnsi="Times New Roman" w:cs="Times New Roman"/>
          <w:i/>
        </w:rPr>
        <w:t>Vicenza</w:t>
      </w:r>
      <w:proofErr w:type="spellEnd"/>
      <w:r w:rsidRPr="00AB35FA">
        <w:rPr>
          <w:rFonts w:ascii="Times New Roman" w:hAnsi="Times New Roman" w:cs="Times New Roman"/>
          <w:i/>
        </w:rPr>
        <w:t xml:space="preserve"> (dědictví UNESCO)</w:t>
      </w:r>
    </w:p>
    <w:p w:rsidR="0082789E" w:rsidRPr="00AB35FA" w:rsidRDefault="0082789E" w:rsidP="002D3354">
      <w:pPr>
        <w:tabs>
          <w:tab w:val="left" w:pos="6315"/>
        </w:tabs>
        <w:rPr>
          <w:rFonts w:ascii="Times New Roman" w:hAnsi="Times New Roman" w:cs="Times New Roman"/>
          <w:i/>
        </w:rPr>
      </w:pPr>
    </w:p>
    <w:p w:rsidR="009632CA" w:rsidRPr="00AB35FA" w:rsidRDefault="009632CA" w:rsidP="009632CA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- stavby reprezentačních divadelních budov</w:t>
      </w:r>
    </w:p>
    <w:p w:rsidR="00E91334" w:rsidRPr="00AB35FA" w:rsidRDefault="008917C4" w:rsidP="0082789E">
      <w:pPr>
        <w:keepNext/>
        <w:rPr>
          <w:rFonts w:ascii="Times New Roman" w:hAnsi="Times New Roman" w:cs="Times New Roman"/>
        </w:rPr>
      </w:pPr>
      <w:r w:rsidRPr="00AB35FA">
        <w:rPr>
          <w:rFonts w:ascii="Times New Roman" w:hAnsi="Times New Roman" w:cs="Times New Roman"/>
          <w:noProof/>
        </w:rPr>
        <w:drawing>
          <wp:inline distT="0" distB="0" distL="0" distR="0" wp14:anchorId="7180CC57" wp14:editId="752C21C2">
            <wp:extent cx="2438400" cy="1623060"/>
            <wp:effectExtent l="19050" t="0" r="0" b="0"/>
            <wp:docPr id="4" name="obrázek 1" descr="Načítám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čítám obrázek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334" w:rsidRPr="00AB35FA">
        <w:rPr>
          <w:rFonts w:ascii="Times New Roman" w:hAnsi="Times New Roman" w:cs="Times New Roman"/>
        </w:rPr>
        <w:t xml:space="preserve">                                </w:t>
      </w:r>
      <w:r w:rsidR="00E91334" w:rsidRPr="00AB35FA">
        <w:rPr>
          <w:rFonts w:ascii="Times New Roman" w:hAnsi="Times New Roman" w:cs="Times New Roman"/>
          <w:noProof/>
        </w:rPr>
        <w:drawing>
          <wp:inline distT="0" distB="0" distL="0" distR="0" wp14:anchorId="39180EEE" wp14:editId="6B019940">
            <wp:extent cx="1524000" cy="2209800"/>
            <wp:effectExtent l="19050" t="0" r="0" b="0"/>
            <wp:docPr id="7" name="obrázek 4" descr="Načítám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čítám obrázek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2CA" w:rsidRPr="00AB35FA" w:rsidRDefault="00E91334" w:rsidP="009632CA">
      <w:pPr>
        <w:keepNext/>
        <w:rPr>
          <w:rFonts w:ascii="Times New Roman" w:hAnsi="Times New Roman" w:cs="Times New Roman"/>
          <w:b/>
          <w:i/>
        </w:rPr>
      </w:pPr>
      <w:r w:rsidRPr="00AB35FA">
        <w:rPr>
          <w:rFonts w:ascii="Times New Roman" w:hAnsi="Times New Roman" w:cs="Times New Roman"/>
        </w:rPr>
        <w:t xml:space="preserve">                                                                </w:t>
      </w:r>
      <w:r w:rsidR="0082789E" w:rsidRPr="00AB35FA">
        <w:rPr>
          <w:rFonts w:ascii="Times New Roman" w:hAnsi="Times New Roman" w:cs="Times New Roman"/>
          <w:sz w:val="20"/>
          <w:szCs w:val="20"/>
        </w:rPr>
        <w:t xml:space="preserve"> </w:t>
      </w:r>
      <w:r w:rsidR="009632CA" w:rsidRPr="00AB35FA">
        <w:rPr>
          <w:rFonts w:ascii="Times New Roman" w:hAnsi="Times New Roman" w:cs="Times New Roman"/>
          <w:b/>
          <w:i/>
        </w:rPr>
        <w:t>Velká opera v Paříži</w:t>
      </w:r>
    </w:p>
    <w:p w:rsidR="0082789E" w:rsidRPr="00AB35FA" w:rsidRDefault="0082789E" w:rsidP="00E91334">
      <w:pPr>
        <w:keepNext/>
        <w:rPr>
          <w:rFonts w:ascii="Times New Roman" w:hAnsi="Times New Roman" w:cs="Times New Roman"/>
          <w:b/>
          <w:i/>
        </w:rPr>
      </w:pPr>
    </w:p>
    <w:p w:rsidR="009632CA" w:rsidRPr="00AB35FA" w:rsidRDefault="0082789E" w:rsidP="00E91334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60EB" w:rsidRPr="00AB35FA" w:rsidRDefault="000060EB" w:rsidP="00E91334">
      <w:pPr>
        <w:rPr>
          <w:rFonts w:ascii="Times New Roman" w:hAnsi="Times New Roman" w:cs="Times New Roman"/>
          <w:sz w:val="28"/>
          <w:szCs w:val="28"/>
        </w:rPr>
      </w:pPr>
    </w:p>
    <w:p w:rsidR="000060EB" w:rsidRPr="00AB35FA" w:rsidRDefault="00826747" w:rsidP="00E91334">
      <w:pPr>
        <w:rPr>
          <w:rFonts w:ascii="Times New Roman" w:hAnsi="Times New Roman" w:cs="Times New Roman"/>
          <w:sz w:val="28"/>
          <w:szCs w:val="28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1248" behindDoc="0" locked="0" layoutInCell="1" allowOverlap="1" wp14:anchorId="46BF2B69" wp14:editId="2EF14612">
            <wp:simplePos x="0" y="0"/>
            <wp:positionH relativeFrom="column">
              <wp:posOffset>4110355</wp:posOffset>
            </wp:positionH>
            <wp:positionV relativeFrom="paragraph">
              <wp:posOffset>-667385</wp:posOffset>
            </wp:positionV>
            <wp:extent cx="756285" cy="661670"/>
            <wp:effectExtent l="0" t="0" r="0" b="0"/>
            <wp:wrapNone/>
            <wp:docPr id="31" name="obrázek 7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26825130" wp14:editId="70715462">
            <wp:simplePos x="0" y="0"/>
            <wp:positionH relativeFrom="column">
              <wp:posOffset>662305</wp:posOffset>
            </wp:positionH>
            <wp:positionV relativeFrom="paragraph">
              <wp:posOffset>-623570</wp:posOffset>
            </wp:positionV>
            <wp:extent cx="3514090" cy="685800"/>
            <wp:effectExtent l="0" t="0" r="0" b="0"/>
            <wp:wrapNone/>
            <wp:docPr id="40" name="Obrázek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45C" w:rsidRPr="00826747" w:rsidRDefault="00E91334" w:rsidP="009738EF">
      <w:pPr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AB35FA">
        <w:rPr>
          <w:rFonts w:ascii="Times New Roman" w:hAnsi="Times New Roman" w:cs="Times New Roman"/>
          <w:b/>
          <w:color w:val="0070C0"/>
          <w:sz w:val="40"/>
          <w:szCs w:val="40"/>
        </w:rPr>
        <w:t>3. ŽÁNRY</w:t>
      </w:r>
    </w:p>
    <w:p w:rsidR="009738EF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TRAGÉDIE – vážný děj, tragický konec (končí smrtí hrdiny)</w:t>
      </w: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KOMEDIE – humorný (komický děj)</w:t>
      </w:r>
    </w:p>
    <w:p w:rsidR="009738EF" w:rsidRPr="00AB35FA" w:rsidRDefault="00F765D3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DRAMA,</w:t>
      </w:r>
      <w:r w:rsidR="00FE109C" w:rsidRPr="00AB35FA">
        <w:rPr>
          <w:rFonts w:ascii="Times New Roman" w:hAnsi="Times New Roman" w:cs="Times New Roman"/>
          <w:sz w:val="28"/>
          <w:szCs w:val="28"/>
        </w:rPr>
        <w:t>ČINOHRA</w:t>
      </w:r>
      <w:r w:rsidRPr="00AB35FA">
        <w:rPr>
          <w:rFonts w:ascii="Times New Roman" w:hAnsi="Times New Roman" w:cs="Times New Roman"/>
          <w:sz w:val="28"/>
          <w:szCs w:val="28"/>
        </w:rPr>
        <w:t>,</w:t>
      </w:r>
      <w:r w:rsidR="00FE109C" w:rsidRPr="00AB35FA">
        <w:rPr>
          <w:rFonts w:ascii="Times New Roman" w:hAnsi="Times New Roman" w:cs="Times New Roman"/>
          <w:sz w:val="28"/>
          <w:szCs w:val="28"/>
        </w:rPr>
        <w:t xml:space="preserve"> – vážný děj na společenské téma</w:t>
      </w: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</w:p>
    <w:p w:rsidR="00FE109C" w:rsidRPr="00AB35FA" w:rsidRDefault="00FE109C" w:rsidP="009738EF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AB35FA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HUDEBNÍ</w:t>
      </w: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OPERA</w:t>
      </w:r>
      <w:r w:rsidR="00A97023" w:rsidRPr="00AB35FA">
        <w:rPr>
          <w:rFonts w:ascii="Times New Roman" w:hAnsi="Times New Roman" w:cs="Times New Roman"/>
          <w:sz w:val="28"/>
          <w:szCs w:val="28"/>
        </w:rPr>
        <w:t>- herci text (</w:t>
      </w:r>
      <w:r w:rsidR="00A97023" w:rsidRPr="00AB35FA">
        <w:rPr>
          <w:rFonts w:ascii="Times New Roman" w:hAnsi="Times New Roman" w:cs="Times New Roman"/>
          <w:color w:val="C00000"/>
          <w:sz w:val="28"/>
          <w:szCs w:val="28"/>
        </w:rPr>
        <w:t>libreto</w:t>
      </w:r>
      <w:r w:rsidR="00A97023" w:rsidRPr="00AB35FA">
        <w:rPr>
          <w:rFonts w:ascii="Times New Roman" w:hAnsi="Times New Roman" w:cs="Times New Roman"/>
          <w:sz w:val="28"/>
          <w:szCs w:val="28"/>
        </w:rPr>
        <w:t>) zpívají za doprovodu orchestru</w:t>
      </w: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OPERETA</w:t>
      </w:r>
      <w:r w:rsidR="00A97023" w:rsidRPr="00AB35FA">
        <w:rPr>
          <w:rFonts w:ascii="Times New Roman" w:hAnsi="Times New Roman" w:cs="Times New Roman"/>
          <w:sz w:val="28"/>
          <w:szCs w:val="28"/>
        </w:rPr>
        <w:t xml:space="preserve"> – mluvené slovo se střídá se zpěvem (komická )</w:t>
      </w: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MUZIKÁL</w:t>
      </w:r>
      <w:r w:rsidR="00A97023" w:rsidRPr="00AB35FA">
        <w:rPr>
          <w:rFonts w:ascii="Times New Roman" w:hAnsi="Times New Roman" w:cs="Times New Roman"/>
          <w:sz w:val="28"/>
          <w:szCs w:val="28"/>
        </w:rPr>
        <w:t xml:space="preserve"> –  spojuje mluvené </w:t>
      </w:r>
      <w:proofErr w:type="spellStart"/>
      <w:r w:rsidR="00A97023" w:rsidRPr="00AB35FA">
        <w:rPr>
          <w:rFonts w:ascii="Times New Roman" w:hAnsi="Times New Roman" w:cs="Times New Roman"/>
          <w:sz w:val="28"/>
          <w:szCs w:val="28"/>
        </w:rPr>
        <w:t>slovo,zpěv</w:t>
      </w:r>
      <w:proofErr w:type="spellEnd"/>
      <w:r w:rsidR="00A97023" w:rsidRPr="00AB35FA">
        <w:rPr>
          <w:rFonts w:ascii="Times New Roman" w:hAnsi="Times New Roman" w:cs="Times New Roman"/>
          <w:sz w:val="28"/>
          <w:szCs w:val="28"/>
        </w:rPr>
        <w:t xml:space="preserve"> a tanec</w:t>
      </w: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</w:p>
    <w:p w:rsidR="00FE109C" w:rsidRPr="00AB35FA" w:rsidRDefault="00FE109C" w:rsidP="009738EF">
      <w:pPr>
        <w:rPr>
          <w:rFonts w:ascii="Times New Roman" w:hAnsi="Times New Roman" w:cs="Times New Roman"/>
          <w:sz w:val="28"/>
          <w:szCs w:val="28"/>
        </w:rPr>
      </w:pPr>
    </w:p>
    <w:p w:rsidR="00FE109C" w:rsidRPr="00AB35FA" w:rsidRDefault="00FE109C" w:rsidP="009738EF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AB35FA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POHYBOVÉ</w:t>
      </w:r>
      <w:r w:rsidR="00B7445C" w:rsidRPr="00AB35FA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                                                </w:t>
      </w:r>
      <w:r w:rsidR="00B7445C" w:rsidRPr="00AB35FA">
        <w:rPr>
          <w:rFonts w:ascii="Times New Roman" w:hAnsi="Times New Roman" w:cs="Times New Roman"/>
          <w:b/>
          <w:noProof/>
          <w:color w:val="C0504D" w:themeColor="accent2"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37610F75" wp14:editId="219AC1DD">
            <wp:simplePos x="0" y="0"/>
            <wp:positionH relativeFrom="column">
              <wp:posOffset>3929380</wp:posOffset>
            </wp:positionH>
            <wp:positionV relativeFrom="paragraph">
              <wp:posOffset>-2540</wp:posOffset>
            </wp:positionV>
            <wp:extent cx="1676400" cy="2266950"/>
            <wp:effectExtent l="19050" t="0" r="0" b="0"/>
            <wp:wrapNone/>
            <wp:docPr id="22" name="obrázek 7" descr="http://upload.wikimedia.org/wikipedia/commons/thumb/b/be/Snowdance.jpg/220px-Snowdance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e/Snowdance.jpg/220px-Snowdance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45C" w:rsidRPr="00AB35FA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         </w:t>
      </w:r>
    </w:p>
    <w:p w:rsidR="009A1BA9" w:rsidRPr="00AB35FA" w:rsidRDefault="009A1BA9" w:rsidP="009A1BA9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>BALET – scénický tanec</w:t>
      </w:r>
    </w:p>
    <w:p w:rsidR="009A1BA9" w:rsidRPr="00AB35FA" w:rsidRDefault="009A1BA9" w:rsidP="009A1BA9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PANTOMIMA – vyjádření pomocí mimiky </w:t>
      </w:r>
    </w:p>
    <w:p w:rsidR="009A1BA9" w:rsidRPr="00AB35FA" w:rsidRDefault="009A1BA9" w:rsidP="009A1BA9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sz w:val="28"/>
          <w:szCs w:val="28"/>
        </w:rPr>
        <w:t xml:space="preserve">                          a gestikulace</w:t>
      </w:r>
    </w:p>
    <w:p w:rsidR="00B7445C" w:rsidRPr="00AB35FA" w:rsidRDefault="00B7445C" w:rsidP="009738EF">
      <w:pPr>
        <w:rPr>
          <w:rFonts w:ascii="Times New Roman" w:hAnsi="Times New Roman" w:cs="Times New Roman"/>
          <w:sz w:val="28"/>
          <w:szCs w:val="28"/>
        </w:rPr>
      </w:pPr>
    </w:p>
    <w:p w:rsidR="00B7445C" w:rsidRPr="00AB35FA" w:rsidRDefault="00B7445C" w:rsidP="009738EF">
      <w:pPr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490C0444" wp14:editId="6D0C7B65">
            <wp:extent cx="1593488" cy="2390236"/>
            <wp:effectExtent l="19050" t="0" r="6712" b="0"/>
            <wp:docPr id="24" name="obrázek 10" descr="http://upload.wikimedia.org/wikipedia/commons/thumb/9/90/Jean_%2B_Brigitte_Soubeyran_Im_Zirkus.JPG/220px-Jean_%2B_Brigitte_Soubeyran_Im_Zirkus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9/90/Jean_%2B_Brigitte_Soubeyran_Im_Zirkus.JPG/220px-Jean_%2B_Brigitte_Soubeyran_Im_Zirkus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488" cy="239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09C" w:rsidRPr="00AB35FA" w:rsidRDefault="00826747" w:rsidP="009738EF">
      <w:pPr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3296" behindDoc="0" locked="0" layoutInCell="1" allowOverlap="1" wp14:anchorId="21296C92" wp14:editId="4D36F082">
            <wp:simplePos x="0" y="0"/>
            <wp:positionH relativeFrom="column">
              <wp:posOffset>4138930</wp:posOffset>
            </wp:positionH>
            <wp:positionV relativeFrom="paragraph">
              <wp:posOffset>-772160</wp:posOffset>
            </wp:positionV>
            <wp:extent cx="756285" cy="661670"/>
            <wp:effectExtent l="0" t="0" r="0" b="0"/>
            <wp:wrapNone/>
            <wp:docPr id="32" name="obrázek 8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7789087" wp14:editId="674D725E">
            <wp:simplePos x="0" y="0"/>
            <wp:positionH relativeFrom="column">
              <wp:posOffset>672465</wp:posOffset>
            </wp:positionH>
            <wp:positionV relativeFrom="paragraph">
              <wp:posOffset>-718820</wp:posOffset>
            </wp:positionV>
            <wp:extent cx="3514090" cy="685800"/>
            <wp:effectExtent l="0" t="0" r="0" b="0"/>
            <wp:wrapNone/>
            <wp:docPr id="41" name="Obrázek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37F" w:rsidRPr="00AB35FA">
        <w:rPr>
          <w:rFonts w:ascii="Times New Roman" w:hAnsi="Times New Roman" w:cs="Times New Roman"/>
          <w:b/>
          <w:color w:val="0070C0"/>
          <w:sz w:val="40"/>
          <w:szCs w:val="40"/>
        </w:rPr>
        <w:t>4. LIDÉ  KOLEM  DIVADLA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 xml:space="preserve">herci – </w:t>
      </w:r>
      <w:r w:rsidRPr="00EF0E53">
        <w:rPr>
          <w:rFonts w:ascii="Times New Roman" w:hAnsi="Times New Roman" w:cs="Times New Roman"/>
          <w:sz w:val="28"/>
          <w:szCs w:val="28"/>
        </w:rPr>
        <w:t>předvádějí děj na jevišti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 xml:space="preserve">dramatik – </w:t>
      </w:r>
      <w:r w:rsidRPr="00EF0E53">
        <w:rPr>
          <w:rFonts w:ascii="Times New Roman" w:hAnsi="Times New Roman" w:cs="Times New Roman"/>
          <w:sz w:val="28"/>
          <w:szCs w:val="28"/>
        </w:rPr>
        <w:t>autor divadelní hry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>režisér –</w:t>
      </w:r>
      <w:r w:rsidRPr="00EF0E53">
        <w:rPr>
          <w:rFonts w:ascii="Times New Roman" w:hAnsi="Times New Roman" w:cs="Times New Roman"/>
          <w:sz w:val="28"/>
          <w:szCs w:val="28"/>
        </w:rPr>
        <w:t>řídí nastudování hry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 xml:space="preserve">scénograf – </w:t>
      </w:r>
      <w:r w:rsidRPr="00EF0E53">
        <w:rPr>
          <w:rFonts w:ascii="Times New Roman" w:hAnsi="Times New Roman" w:cs="Times New Roman"/>
          <w:sz w:val="28"/>
          <w:szCs w:val="28"/>
        </w:rPr>
        <w:t>výtvarník zabývající se návrhem scén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 xml:space="preserve">inspicient – </w:t>
      </w:r>
      <w:r w:rsidRPr="00EF0E53">
        <w:rPr>
          <w:rFonts w:ascii="Times New Roman" w:hAnsi="Times New Roman" w:cs="Times New Roman"/>
          <w:sz w:val="28"/>
          <w:szCs w:val="28"/>
        </w:rPr>
        <w:t>stará se o technické zabezpečení představení, pomocník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</w:t>
      </w:r>
      <w:r w:rsidRPr="00EF0E53">
        <w:rPr>
          <w:rFonts w:ascii="Times New Roman" w:hAnsi="Times New Roman" w:cs="Times New Roman"/>
          <w:sz w:val="28"/>
          <w:szCs w:val="28"/>
        </w:rPr>
        <w:tab/>
        <w:t xml:space="preserve">           režiséra</w:t>
      </w:r>
    </w:p>
    <w:p w:rsidR="00474686" w:rsidRPr="00EF0E53" w:rsidRDefault="00474686" w:rsidP="00474686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 xml:space="preserve">choreograf – </w:t>
      </w:r>
      <w:r w:rsidRPr="00EF0E53">
        <w:rPr>
          <w:rFonts w:ascii="Times New Roman" w:hAnsi="Times New Roman" w:cs="Times New Roman"/>
          <w:sz w:val="28"/>
          <w:szCs w:val="28"/>
        </w:rPr>
        <w:t>umělecký a technický vedoucí baletního souboru</w:t>
      </w:r>
    </w:p>
    <w:p w:rsidR="009270F4" w:rsidRPr="00EF0E53" w:rsidRDefault="00E726BC" w:rsidP="009270F4">
      <w:pPr>
        <w:rPr>
          <w:rFonts w:ascii="Times New Roman" w:hAnsi="Times New Roman" w:cs="Times New Roman"/>
          <w:b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>maskéři, kostyméři, osvětlovači, kulisáci, zvukař</w:t>
      </w:r>
      <w:r w:rsidR="009C2929" w:rsidRPr="00EF0E53">
        <w:rPr>
          <w:rFonts w:ascii="Times New Roman" w:hAnsi="Times New Roman" w:cs="Times New Roman"/>
          <w:b/>
          <w:sz w:val="28"/>
          <w:szCs w:val="28"/>
        </w:rPr>
        <w:t>i</w:t>
      </w:r>
      <w:r w:rsidRPr="00EF0E53">
        <w:rPr>
          <w:rFonts w:ascii="Times New Roman" w:hAnsi="Times New Roman" w:cs="Times New Roman"/>
          <w:b/>
          <w:sz w:val="28"/>
          <w:szCs w:val="28"/>
        </w:rPr>
        <w:t>…</w:t>
      </w:r>
    </w:p>
    <w:p w:rsidR="00F765D3" w:rsidRPr="00AB35FA" w:rsidRDefault="009270F4" w:rsidP="009270F4">
      <w:pPr>
        <w:rPr>
          <w:rFonts w:ascii="Times New Roman" w:hAnsi="Times New Roman" w:cs="Times New Roman"/>
          <w:b/>
          <w:sz w:val="32"/>
          <w:szCs w:val="32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F765D3" w:rsidRPr="00AB35FA">
        <w:rPr>
          <w:rFonts w:ascii="Times New Roman" w:hAnsi="Times New Roman" w:cs="Times New Roman"/>
          <w:noProof/>
          <w:color w:val="0000FF"/>
        </w:rPr>
        <w:drawing>
          <wp:anchor distT="0" distB="0" distL="114300" distR="114300" simplePos="0" relativeHeight="251672576" behindDoc="1" locked="0" layoutInCell="1" allowOverlap="1" wp14:anchorId="12E6B19A" wp14:editId="3738279B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2724150" cy="1143000"/>
            <wp:effectExtent l="19050" t="0" r="0" b="0"/>
            <wp:wrapNone/>
            <wp:docPr id="5" name="obrázek 1" descr="http://upload.wikimedia.org/wikipedia/commons/thumb/a/ae/Hamlet_play_scene_cropped.png/220px-Hamlet_play_scene_cropped.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a/ae/Hamlet_play_scene_cropped.png/220px-Hamlet_play_scene_cropped.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5D3" w:rsidRPr="00AB35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35FA">
        <w:rPr>
          <w:rFonts w:ascii="Times New Roman" w:hAnsi="Times New Roman" w:cs="Times New Roman"/>
          <w:noProof/>
          <w:color w:val="F8F8F8"/>
          <w:sz w:val="18"/>
          <w:szCs w:val="18"/>
        </w:rPr>
        <w:t xml:space="preserve">                           </w:t>
      </w:r>
      <w:r w:rsidR="00F765D3" w:rsidRPr="00AB35FA">
        <w:rPr>
          <w:rFonts w:ascii="Times New Roman" w:hAnsi="Times New Roman" w:cs="Times New Roman"/>
          <w:noProof/>
          <w:color w:val="F8F8F8"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005423CE" wp14:editId="36EE35AE">
            <wp:simplePos x="0" y="0"/>
            <wp:positionH relativeFrom="column">
              <wp:posOffset>3005455</wp:posOffset>
            </wp:positionH>
            <wp:positionV relativeFrom="paragraph">
              <wp:posOffset>3810</wp:posOffset>
            </wp:positionV>
            <wp:extent cx="2733675" cy="1819275"/>
            <wp:effectExtent l="19050" t="0" r="9525" b="0"/>
            <wp:wrapNone/>
            <wp:docPr id="6" name="fancybox-img" descr="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52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7F" w:rsidRPr="00AB35FA" w:rsidRDefault="00AE537F" w:rsidP="009738EF">
      <w:pPr>
        <w:rPr>
          <w:rFonts w:ascii="Times New Roman" w:hAnsi="Times New Roman" w:cs="Times New Roman"/>
          <w:color w:val="0070C0"/>
          <w:sz w:val="40"/>
          <w:szCs w:val="40"/>
        </w:rPr>
      </w:pPr>
    </w:p>
    <w:p w:rsidR="009738EF" w:rsidRPr="00AB35FA" w:rsidRDefault="009738EF" w:rsidP="009738EF">
      <w:pPr>
        <w:rPr>
          <w:rFonts w:ascii="Times New Roman" w:hAnsi="Times New Roman" w:cs="Times New Roman"/>
          <w:sz w:val="28"/>
          <w:szCs w:val="28"/>
        </w:rPr>
      </w:pPr>
    </w:p>
    <w:p w:rsidR="004A79BD" w:rsidRPr="00AB35FA" w:rsidRDefault="009270F4" w:rsidP="009270F4">
      <w:pPr>
        <w:tabs>
          <w:tab w:val="left" w:pos="225"/>
        </w:tabs>
        <w:rPr>
          <w:rFonts w:ascii="Times New Roman" w:hAnsi="Times New Roman" w:cs="Times New Roman"/>
          <w:b/>
          <w:sz w:val="20"/>
          <w:szCs w:val="20"/>
        </w:rPr>
      </w:pPr>
      <w:r w:rsidRPr="00AB35FA">
        <w:rPr>
          <w:rFonts w:ascii="Times New Roman" w:hAnsi="Times New Roman" w:cs="Times New Roman"/>
          <w:sz w:val="28"/>
          <w:szCs w:val="28"/>
        </w:rPr>
        <w:tab/>
      </w:r>
      <w:r w:rsidR="00940048" w:rsidRPr="00AB35FA">
        <w:rPr>
          <w:rFonts w:ascii="Times New Roman" w:hAnsi="Times New Roman" w:cs="Times New Roman"/>
          <w:b/>
          <w:sz w:val="20"/>
          <w:szCs w:val="20"/>
        </w:rPr>
        <w:t>Scéna z Shakespearova Hamleta</w:t>
      </w:r>
    </w:p>
    <w:p w:rsidR="009738EF" w:rsidRPr="00AB35FA" w:rsidRDefault="009738EF" w:rsidP="009738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0048" w:rsidRPr="00AB35FA" w:rsidRDefault="009270F4" w:rsidP="00940048">
      <w:pPr>
        <w:tabs>
          <w:tab w:val="left" w:pos="5385"/>
        </w:tabs>
        <w:rPr>
          <w:rFonts w:ascii="Times New Roman" w:hAnsi="Times New Roman" w:cs="Times New Roman"/>
          <w:b/>
          <w:sz w:val="20"/>
          <w:szCs w:val="20"/>
        </w:rPr>
      </w:pPr>
      <w:r w:rsidRPr="00AB35FA">
        <w:rPr>
          <w:rFonts w:ascii="Times New Roman" w:hAnsi="Times New Roman" w:cs="Times New Roman"/>
          <w:sz w:val="28"/>
          <w:szCs w:val="28"/>
        </w:rPr>
        <w:tab/>
      </w:r>
      <w:r w:rsidR="00940048" w:rsidRPr="00AB35FA">
        <w:rPr>
          <w:rFonts w:ascii="Times New Roman" w:hAnsi="Times New Roman" w:cs="Times New Roman"/>
          <w:b/>
          <w:sz w:val="20"/>
          <w:szCs w:val="20"/>
        </w:rPr>
        <w:t>Současná scéna</w:t>
      </w:r>
    </w:p>
    <w:p w:rsidR="00940048" w:rsidRPr="00AB35FA" w:rsidRDefault="00940048" w:rsidP="00940048">
      <w:pPr>
        <w:tabs>
          <w:tab w:val="left" w:pos="5385"/>
        </w:tabs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B35FA">
        <w:rPr>
          <w:rFonts w:ascii="Times New Roman" w:hAnsi="Times New Roman" w:cs="Times New Roman"/>
          <w:b/>
          <w:color w:val="C00000"/>
          <w:sz w:val="36"/>
          <w:szCs w:val="36"/>
        </w:rPr>
        <w:t>DRAMATICI</w:t>
      </w:r>
    </w:p>
    <w:p w:rsidR="008A572D" w:rsidRPr="00AB35FA" w:rsidRDefault="008A572D" w:rsidP="008A572D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 xml:space="preserve">William Shakespeare </w:t>
      </w:r>
      <w:r w:rsidRPr="00AB35FA">
        <w:rPr>
          <w:rFonts w:ascii="Times New Roman" w:hAnsi="Times New Roman" w:cs="Times New Roman"/>
          <w:sz w:val="32"/>
          <w:szCs w:val="32"/>
        </w:rPr>
        <w:t xml:space="preserve">– </w:t>
      </w:r>
      <w:r w:rsidRPr="00AB35FA">
        <w:rPr>
          <w:rFonts w:ascii="Times New Roman" w:hAnsi="Times New Roman" w:cs="Times New Roman"/>
          <w:sz w:val="28"/>
          <w:szCs w:val="28"/>
        </w:rPr>
        <w:t>Anglie, 16.st.</w:t>
      </w:r>
      <w:r w:rsidR="00E309B6" w:rsidRPr="00AB35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309B6" w:rsidRPr="00AB35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6B8E359E" wp14:editId="49ABDBB8">
            <wp:simplePos x="0" y="0"/>
            <wp:positionH relativeFrom="column">
              <wp:posOffset>4272280</wp:posOffset>
            </wp:positionH>
            <wp:positionV relativeFrom="paragraph">
              <wp:posOffset>-635</wp:posOffset>
            </wp:positionV>
            <wp:extent cx="1362075" cy="1924050"/>
            <wp:effectExtent l="19050" t="0" r="9525" b="0"/>
            <wp:wrapNone/>
            <wp:docPr id="19" name="obrázek 1" descr="Hw-shakespeare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-shakespeare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929" w:rsidRPr="00AB35FA" w:rsidRDefault="009C2929" w:rsidP="009270F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 xml:space="preserve">Jean </w:t>
      </w:r>
      <w:proofErr w:type="spellStart"/>
      <w:r w:rsidRPr="00AB35FA">
        <w:rPr>
          <w:rFonts w:ascii="Times New Roman" w:hAnsi="Times New Roman" w:cs="Times New Roman"/>
          <w:b/>
          <w:sz w:val="32"/>
          <w:szCs w:val="32"/>
        </w:rPr>
        <w:t>Baptiste</w:t>
      </w:r>
      <w:proofErr w:type="spellEnd"/>
      <w:r w:rsidRPr="00AB35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B35FA">
        <w:rPr>
          <w:rFonts w:ascii="Times New Roman" w:hAnsi="Times New Roman" w:cs="Times New Roman"/>
          <w:b/>
          <w:sz w:val="32"/>
          <w:szCs w:val="32"/>
        </w:rPr>
        <w:t>Moliér</w:t>
      </w:r>
      <w:proofErr w:type="spellEnd"/>
      <w:r w:rsidR="00F43414" w:rsidRPr="00AB35F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F43414" w:rsidRPr="00AB35FA">
        <w:rPr>
          <w:rFonts w:ascii="Times New Roman" w:hAnsi="Times New Roman" w:cs="Times New Roman"/>
          <w:sz w:val="28"/>
          <w:szCs w:val="28"/>
        </w:rPr>
        <w:t>Francie, 17.st</w:t>
      </w:r>
    </w:p>
    <w:p w:rsidR="00F43414" w:rsidRPr="00AB35FA" w:rsidRDefault="00F43414" w:rsidP="00F4341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>Carlo Goldoni -</w:t>
      </w:r>
      <w:r w:rsidRPr="00AB35FA">
        <w:rPr>
          <w:rFonts w:ascii="Times New Roman" w:hAnsi="Times New Roman" w:cs="Times New Roman"/>
          <w:sz w:val="28"/>
          <w:szCs w:val="28"/>
        </w:rPr>
        <w:t xml:space="preserve"> Itálie 18. st.</w:t>
      </w:r>
    </w:p>
    <w:p w:rsidR="00C05094" w:rsidRPr="00AB35FA" w:rsidRDefault="00C05094" w:rsidP="00C05094">
      <w:pPr>
        <w:tabs>
          <w:tab w:val="left" w:pos="5385"/>
        </w:tabs>
        <w:rPr>
          <w:rFonts w:ascii="Times New Roman" w:hAnsi="Times New Roman" w:cs="Times New Roman"/>
          <w:b/>
          <w:sz w:val="32"/>
          <w:szCs w:val="32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 xml:space="preserve">Nikolaj </w:t>
      </w:r>
      <w:proofErr w:type="spellStart"/>
      <w:r w:rsidRPr="00AB35FA">
        <w:rPr>
          <w:rFonts w:ascii="Times New Roman" w:hAnsi="Times New Roman" w:cs="Times New Roman"/>
          <w:b/>
          <w:sz w:val="32"/>
          <w:szCs w:val="32"/>
        </w:rPr>
        <w:t>Vasiljevič</w:t>
      </w:r>
      <w:proofErr w:type="spellEnd"/>
      <w:r w:rsidRPr="00AB35FA">
        <w:rPr>
          <w:rFonts w:ascii="Times New Roman" w:hAnsi="Times New Roman" w:cs="Times New Roman"/>
          <w:b/>
          <w:sz w:val="32"/>
          <w:szCs w:val="32"/>
        </w:rPr>
        <w:t xml:space="preserve"> Gogol – </w:t>
      </w:r>
      <w:r w:rsidRPr="00AB35FA">
        <w:rPr>
          <w:rFonts w:ascii="Times New Roman" w:hAnsi="Times New Roman" w:cs="Times New Roman"/>
          <w:sz w:val="28"/>
          <w:szCs w:val="28"/>
        </w:rPr>
        <w:t>Rusko, 19. st.</w:t>
      </w:r>
      <w:r w:rsidRPr="00AB35F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17DFF" w:rsidRPr="00AB35FA" w:rsidRDefault="00217DFF" w:rsidP="00217DFF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>Anton Pavlovič Čechov –</w:t>
      </w:r>
      <w:r w:rsidRPr="00AB35FA">
        <w:rPr>
          <w:rFonts w:ascii="Times New Roman" w:hAnsi="Times New Roman" w:cs="Times New Roman"/>
          <w:sz w:val="28"/>
          <w:szCs w:val="28"/>
        </w:rPr>
        <w:t>Rusko 19.- 20. st.</w:t>
      </w:r>
    </w:p>
    <w:p w:rsidR="009C2929" w:rsidRPr="00AB35FA" w:rsidRDefault="009C2929" w:rsidP="009270F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b/>
          <w:sz w:val="32"/>
          <w:szCs w:val="32"/>
        </w:rPr>
        <w:t>Henrik Ibsen</w:t>
      </w:r>
      <w:r w:rsidR="00A51455" w:rsidRPr="00AB35FA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="00A51455" w:rsidRPr="00AB35FA">
        <w:rPr>
          <w:rFonts w:ascii="Times New Roman" w:hAnsi="Times New Roman" w:cs="Times New Roman"/>
          <w:sz w:val="28"/>
          <w:szCs w:val="28"/>
        </w:rPr>
        <w:t>norský dramatik 19.-20. st.(žil v Itálii a Německu)</w:t>
      </w:r>
    </w:p>
    <w:p w:rsidR="00390E5F" w:rsidRPr="00AB35FA" w:rsidRDefault="00F43414" w:rsidP="009270F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B35FA">
        <w:rPr>
          <w:rFonts w:ascii="Times New Roman" w:hAnsi="Times New Roman" w:cs="Times New Roman"/>
          <w:b/>
          <w:sz w:val="32"/>
          <w:szCs w:val="32"/>
        </w:rPr>
        <w:t>Bertolt</w:t>
      </w:r>
      <w:proofErr w:type="spellEnd"/>
      <w:r w:rsidR="009C2929" w:rsidRPr="00AB35FA">
        <w:rPr>
          <w:rFonts w:ascii="Times New Roman" w:hAnsi="Times New Roman" w:cs="Times New Roman"/>
          <w:b/>
          <w:sz w:val="32"/>
          <w:szCs w:val="32"/>
        </w:rPr>
        <w:t xml:space="preserve"> Brecht</w:t>
      </w:r>
      <w:r w:rsidRPr="00AB35F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AB35FA">
        <w:rPr>
          <w:rFonts w:ascii="Times New Roman" w:hAnsi="Times New Roman" w:cs="Times New Roman"/>
          <w:sz w:val="28"/>
          <w:szCs w:val="28"/>
        </w:rPr>
        <w:t>Německo, 20.st.</w:t>
      </w:r>
    </w:p>
    <w:p w:rsidR="00826747" w:rsidRDefault="00826747" w:rsidP="007A0B04">
      <w:pPr>
        <w:tabs>
          <w:tab w:val="left" w:pos="5385"/>
        </w:tabs>
        <w:rPr>
          <w:rFonts w:ascii="Times New Roman" w:hAnsi="Times New Roman" w:cs="Times New Roman"/>
          <w:b/>
          <w:color w:val="000099"/>
          <w:sz w:val="40"/>
          <w:szCs w:val="40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5344" behindDoc="0" locked="0" layoutInCell="1" allowOverlap="1" wp14:anchorId="7E9D84C5" wp14:editId="7BFB6F34">
            <wp:simplePos x="0" y="0"/>
            <wp:positionH relativeFrom="column">
              <wp:posOffset>4272280</wp:posOffset>
            </wp:positionH>
            <wp:positionV relativeFrom="paragraph">
              <wp:posOffset>-709295</wp:posOffset>
            </wp:positionV>
            <wp:extent cx="756285" cy="661670"/>
            <wp:effectExtent l="0" t="0" r="0" b="0"/>
            <wp:wrapNone/>
            <wp:docPr id="34" name="obrázek 9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5852F02D" wp14:editId="00D4CBDD">
            <wp:simplePos x="0" y="0"/>
            <wp:positionH relativeFrom="column">
              <wp:posOffset>757555</wp:posOffset>
            </wp:positionH>
            <wp:positionV relativeFrom="paragraph">
              <wp:posOffset>-598805</wp:posOffset>
            </wp:positionV>
            <wp:extent cx="3514090" cy="685800"/>
            <wp:effectExtent l="0" t="0" r="0" b="0"/>
            <wp:wrapNone/>
            <wp:docPr id="42" name="Obrázek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B04" w:rsidRPr="00AB35FA" w:rsidRDefault="007A0B04" w:rsidP="007A0B0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AB35FA">
        <w:rPr>
          <w:rFonts w:ascii="Times New Roman" w:hAnsi="Times New Roman" w:cs="Times New Roman"/>
          <w:b/>
          <w:color w:val="000099"/>
          <w:sz w:val="40"/>
          <w:szCs w:val="40"/>
        </w:rPr>
        <w:t>5. ČESKÉ  DIVADLO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b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>16. století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 školské divadlo ( později se rozšířilo i mezi lid)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anglické kočovné společnosti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dvorské divadlo – zábava šlechty</w:t>
      </w:r>
    </w:p>
    <w:p w:rsidR="00EF0E53" w:rsidRPr="00EF0E53" w:rsidRDefault="007A0B04" w:rsidP="009270F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latinsko-české divadlo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b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>17. století – po r. 1620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jezuitské divadlo – latinské</w:t>
      </w:r>
    </w:p>
    <w:p w:rsidR="0085721B" w:rsidRPr="00EF0E53" w:rsidRDefault="007A0B04" w:rsidP="009270F4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česky – na vesnicích, tzv. sousedské divadlo, pašijové hry</w:t>
      </w:r>
    </w:p>
    <w:p w:rsidR="007A0B04" w:rsidRPr="00EF0E53" w:rsidRDefault="007A0B04" w:rsidP="007A0B04">
      <w:pPr>
        <w:tabs>
          <w:tab w:val="left" w:pos="5385"/>
        </w:tabs>
        <w:rPr>
          <w:rFonts w:ascii="Times New Roman" w:hAnsi="Times New Roman" w:cs="Times New Roman"/>
          <w:b/>
          <w:sz w:val="28"/>
          <w:szCs w:val="28"/>
        </w:rPr>
      </w:pPr>
      <w:r w:rsidRPr="00EF0E53">
        <w:rPr>
          <w:rFonts w:ascii="Times New Roman" w:hAnsi="Times New Roman" w:cs="Times New Roman"/>
          <w:b/>
          <w:sz w:val="28"/>
          <w:szCs w:val="28"/>
        </w:rPr>
        <w:t>18. století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kočovné společnosti z Německa a Itálie – seznámení s </w:t>
      </w:r>
      <w:proofErr w:type="spellStart"/>
      <w:r w:rsidRPr="00EF0E53">
        <w:rPr>
          <w:rFonts w:ascii="Times New Roman" w:hAnsi="Times New Roman" w:cs="Times New Roman"/>
          <w:sz w:val="28"/>
          <w:szCs w:val="28"/>
        </w:rPr>
        <w:t>operou,která</w:t>
      </w:r>
      <w:proofErr w:type="spellEnd"/>
      <w:r w:rsidRPr="00EF0E53">
        <w:rPr>
          <w:rFonts w:ascii="Times New Roman" w:hAnsi="Times New Roman" w:cs="Times New Roman"/>
          <w:sz w:val="28"/>
          <w:szCs w:val="28"/>
        </w:rPr>
        <w:t xml:space="preserve"> si získala oblibu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- zakládání prvních divadel: 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i/>
          <w:color w:val="FF0000"/>
          <w:sz w:val="28"/>
          <w:szCs w:val="28"/>
        </w:rPr>
        <w:t>Divadlo v Kotcích</w:t>
      </w:r>
      <w:r w:rsidRPr="00EF0E53">
        <w:rPr>
          <w:rFonts w:ascii="Times New Roman" w:hAnsi="Times New Roman" w:cs="Times New Roman"/>
          <w:sz w:val="28"/>
          <w:szCs w:val="28"/>
        </w:rPr>
        <w:t xml:space="preserve"> (1739) – německé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i/>
          <w:color w:val="FF0000"/>
          <w:sz w:val="28"/>
          <w:szCs w:val="28"/>
        </w:rPr>
        <w:t>Hraběcí Nosticovo národní divadlo</w:t>
      </w:r>
      <w:r w:rsidRPr="00EF0E53">
        <w:rPr>
          <w:rFonts w:ascii="Times New Roman" w:hAnsi="Times New Roman" w:cs="Times New Roman"/>
          <w:sz w:val="28"/>
          <w:szCs w:val="28"/>
        </w:rPr>
        <w:t xml:space="preserve"> (1783) – zpočátku německy, později i některé hry hrány česky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Bouda </w:t>
      </w:r>
      <w:r w:rsidRPr="00EF0E53">
        <w:rPr>
          <w:rFonts w:ascii="Times New Roman" w:hAnsi="Times New Roman" w:cs="Times New Roman"/>
          <w:sz w:val="28"/>
          <w:szCs w:val="28"/>
        </w:rPr>
        <w:t xml:space="preserve">– dřevěná budova na Kobylím trhu (1786-1789) – </w:t>
      </w:r>
    </w:p>
    <w:p w:rsidR="00826747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hrálo se </w:t>
      </w:r>
      <w:proofErr w:type="spellStart"/>
      <w:r w:rsidRPr="00EF0E53">
        <w:rPr>
          <w:rFonts w:ascii="Times New Roman" w:hAnsi="Times New Roman" w:cs="Times New Roman"/>
          <w:sz w:val="28"/>
          <w:szCs w:val="28"/>
        </w:rPr>
        <w:t>německy,ale</w:t>
      </w:r>
      <w:proofErr w:type="spellEnd"/>
      <w:r w:rsidRPr="00EF0E53">
        <w:rPr>
          <w:rFonts w:ascii="Times New Roman" w:hAnsi="Times New Roman" w:cs="Times New Roman"/>
          <w:sz w:val="28"/>
          <w:szCs w:val="28"/>
        </w:rPr>
        <w:t xml:space="preserve"> stále častěji prosazovány české hry</w:t>
      </w:r>
    </w:p>
    <w:p w:rsidR="00CA57E9" w:rsidRPr="00EF0E53" w:rsidRDefault="00EF0E53" w:rsidP="00CA57E9">
      <w:pPr>
        <w:tabs>
          <w:tab w:val="left" w:pos="5385"/>
        </w:tabs>
        <w:rPr>
          <w:rFonts w:ascii="Times New Roman" w:hAnsi="Times New Roman" w:cs="Times New Roman"/>
          <w:sz w:val="32"/>
          <w:szCs w:val="32"/>
        </w:rPr>
      </w:pPr>
      <w:r w:rsidRPr="00AB35FA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7685F589" wp14:editId="0C297F3C">
            <wp:simplePos x="0" y="0"/>
            <wp:positionH relativeFrom="column">
              <wp:posOffset>4481830</wp:posOffset>
            </wp:positionH>
            <wp:positionV relativeFrom="paragraph">
              <wp:posOffset>261620</wp:posOffset>
            </wp:positionV>
            <wp:extent cx="1085850" cy="1133475"/>
            <wp:effectExtent l="0" t="0" r="0" b="0"/>
            <wp:wrapNone/>
            <wp:docPr id="28" name="obrázek 13" descr="http://upload.wikimedia.org/wikipedia/commons/thumb/9/9b/Eggink01.jpg/220px-Eggink01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9/9b/Eggink01.jpg/220px-Eggink01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5FA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86912" behindDoc="1" locked="0" layoutInCell="1" allowOverlap="1" wp14:anchorId="6DC68280" wp14:editId="738954C5">
            <wp:simplePos x="0" y="0"/>
            <wp:positionH relativeFrom="column">
              <wp:posOffset>2529205</wp:posOffset>
            </wp:positionH>
            <wp:positionV relativeFrom="paragraph">
              <wp:posOffset>358775</wp:posOffset>
            </wp:positionV>
            <wp:extent cx="1009650" cy="1266190"/>
            <wp:effectExtent l="0" t="0" r="0" b="0"/>
            <wp:wrapNone/>
            <wp:docPr id="29" name="obrázek 10" descr="Kašpárek , klasická česká loutka marioneta">
              <a:hlinkClick xmlns:a="http://schemas.openxmlformats.org/drawingml/2006/main" r:id="rId45" tooltip="&quot;Kašpárek, originální loutka marione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špárek , klasická česká loutka marioneta">
                      <a:hlinkClick r:id="rId45" tooltip="&quot;Kašpárek, originální loutka marione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7E9" w:rsidRPr="00EF0E53">
        <w:rPr>
          <w:rFonts w:ascii="Times New Roman" w:hAnsi="Times New Roman" w:cs="Times New Roman"/>
          <w:sz w:val="32"/>
          <w:szCs w:val="32"/>
        </w:rPr>
        <w:t xml:space="preserve">- vznik prvních </w:t>
      </w:r>
      <w:r w:rsidR="00CA57E9" w:rsidRPr="00EF0E53">
        <w:rPr>
          <w:rFonts w:ascii="Times New Roman" w:hAnsi="Times New Roman" w:cs="Times New Roman"/>
          <w:b/>
          <w:i/>
          <w:sz w:val="32"/>
          <w:szCs w:val="32"/>
        </w:rPr>
        <w:t>loutkových kočovných společností</w:t>
      </w:r>
      <w:r w:rsidR="00CA57E9" w:rsidRPr="00EF0E53">
        <w:rPr>
          <w:rFonts w:ascii="Times New Roman" w:hAnsi="Times New Roman" w:cs="Times New Roman"/>
          <w:sz w:val="32"/>
          <w:szCs w:val="32"/>
        </w:rPr>
        <w:t>- ohlas na venkově (</w:t>
      </w:r>
      <w:r w:rsidR="00CA57E9" w:rsidRPr="00EF0E53">
        <w:rPr>
          <w:rFonts w:ascii="Times New Roman" w:hAnsi="Times New Roman" w:cs="Times New Roman"/>
          <w:color w:val="C00000"/>
          <w:sz w:val="32"/>
          <w:szCs w:val="32"/>
        </w:rPr>
        <w:t>Matěj Kopecký – Kašpárek</w:t>
      </w:r>
      <w:r w:rsidR="00CA57E9" w:rsidRPr="00EF0E53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390E5F" w:rsidRPr="00AB35FA" w:rsidRDefault="00832766" w:rsidP="00CA57E9">
      <w:pPr>
        <w:tabs>
          <w:tab w:val="left" w:pos="5385"/>
        </w:tabs>
        <w:rPr>
          <w:rFonts w:ascii="Times New Roman" w:hAnsi="Times New Roman" w:cs="Times New Roman"/>
          <w:sz w:val="36"/>
          <w:szCs w:val="36"/>
        </w:rPr>
      </w:pPr>
      <w:r w:rsidRPr="00AB35F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F0E53" w:rsidRDefault="00EF0E53" w:rsidP="0085721B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A57E9" w:rsidRPr="00AB35FA">
        <w:rPr>
          <w:rFonts w:ascii="Times New Roman" w:hAnsi="Times New Roman" w:cs="Times New Roman"/>
          <w:sz w:val="24"/>
          <w:szCs w:val="24"/>
        </w:rPr>
        <w:t>marioneta</w:t>
      </w:r>
      <w:r w:rsidR="00832766" w:rsidRPr="00AB35FA">
        <w:rPr>
          <w:rFonts w:ascii="Times New Roman" w:hAnsi="Times New Roman" w:cs="Times New Roman"/>
          <w:sz w:val="24"/>
          <w:szCs w:val="24"/>
        </w:rPr>
        <w:tab/>
      </w:r>
      <w:r w:rsidR="007A0B04" w:rsidRPr="00AB35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2766" w:rsidRPr="0085721B" w:rsidRDefault="00EF0E53" w:rsidP="0085721B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0B04" w:rsidRPr="00AB35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57E9" w:rsidRPr="00AB35FA">
        <w:rPr>
          <w:rFonts w:ascii="Times New Roman" w:hAnsi="Times New Roman" w:cs="Times New Roman"/>
          <w:sz w:val="24"/>
          <w:szCs w:val="24"/>
        </w:rPr>
        <w:t>prvotní podoba Kašpárka</w:t>
      </w:r>
    </w:p>
    <w:p w:rsidR="00EF0E53" w:rsidRDefault="00EF0E53" w:rsidP="00CA57E9">
      <w:pPr>
        <w:tabs>
          <w:tab w:val="left" w:pos="5385"/>
        </w:tabs>
        <w:rPr>
          <w:rFonts w:ascii="Times New Roman" w:hAnsi="Times New Roman" w:cs="Times New Roman"/>
          <w:sz w:val="32"/>
          <w:szCs w:val="32"/>
        </w:rPr>
      </w:pPr>
    </w:p>
    <w:p w:rsidR="00CA57E9" w:rsidRPr="00EF0E53" w:rsidRDefault="00EF0E53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07392" behindDoc="0" locked="0" layoutInCell="1" allowOverlap="1" wp14:anchorId="4B55D344" wp14:editId="3696A9D3">
            <wp:simplePos x="0" y="0"/>
            <wp:positionH relativeFrom="column">
              <wp:posOffset>4634230</wp:posOffset>
            </wp:positionH>
            <wp:positionV relativeFrom="paragraph">
              <wp:posOffset>-701040</wp:posOffset>
            </wp:positionV>
            <wp:extent cx="756285" cy="661670"/>
            <wp:effectExtent l="0" t="0" r="0" b="0"/>
            <wp:wrapNone/>
            <wp:docPr id="35" name="obrázek 10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E53">
        <w:rPr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4CFDE07D" wp14:editId="4299F746">
            <wp:simplePos x="0" y="0"/>
            <wp:positionH relativeFrom="column">
              <wp:posOffset>893445</wp:posOffset>
            </wp:positionH>
            <wp:positionV relativeFrom="paragraph">
              <wp:posOffset>-732155</wp:posOffset>
            </wp:positionV>
            <wp:extent cx="3514090" cy="685800"/>
            <wp:effectExtent l="0" t="0" r="0" b="0"/>
            <wp:wrapNone/>
            <wp:docPr id="43" name="Obrázek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E9" w:rsidRPr="00EF0E53">
        <w:rPr>
          <w:rFonts w:ascii="Times New Roman" w:hAnsi="Times New Roman" w:cs="Times New Roman"/>
          <w:sz w:val="28"/>
          <w:szCs w:val="28"/>
        </w:rPr>
        <w:t xml:space="preserve">19. století 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vznik ochotnických společností (hrály v Praze i na venkově)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- otevření </w:t>
      </w:r>
      <w:proofErr w:type="spellStart"/>
      <w:r w:rsidRPr="00EF0E53">
        <w:rPr>
          <w:rFonts w:ascii="Times New Roman" w:hAnsi="Times New Roman" w:cs="Times New Roman"/>
          <w:i/>
          <w:color w:val="C00000"/>
          <w:sz w:val="28"/>
          <w:szCs w:val="28"/>
        </w:rPr>
        <w:t>Prozatimního</w:t>
      </w:r>
      <w:proofErr w:type="spellEnd"/>
      <w:r w:rsidRPr="00EF0E5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divadla</w:t>
      </w:r>
      <w:r w:rsidRPr="00EF0E53">
        <w:rPr>
          <w:rFonts w:ascii="Times New Roman" w:hAnsi="Times New Roman" w:cs="Times New Roman"/>
          <w:sz w:val="28"/>
          <w:szCs w:val="28"/>
        </w:rPr>
        <w:t xml:space="preserve"> (1862) – české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i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- vystavěno </w:t>
      </w:r>
      <w:r w:rsidRPr="00EF0E5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Národní divadlo </w:t>
      </w:r>
      <w:r w:rsidRPr="00EF0E53">
        <w:rPr>
          <w:rFonts w:ascii="Times New Roman" w:hAnsi="Times New Roman" w:cs="Times New Roman"/>
          <w:i/>
          <w:sz w:val="28"/>
          <w:szCs w:val="28"/>
        </w:rPr>
        <w:t>(1881)</w:t>
      </w:r>
    </w:p>
    <w:p w:rsidR="00CA57E9" w:rsidRPr="00EF0E53" w:rsidRDefault="00CA57E9" w:rsidP="00CA57E9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- otevření Národního divadla v Brně (1884) a později v Plzni (Divadlo J. K. Tyla)</w:t>
      </w:r>
    </w:p>
    <w:p w:rsidR="008B7977" w:rsidRPr="00EF0E53" w:rsidRDefault="003E2EFE" w:rsidP="00EF0E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7977" w:rsidRPr="00EF0E53">
        <w:rPr>
          <w:rFonts w:ascii="Times New Roman" w:hAnsi="Times New Roman" w:cs="Times New Roman"/>
          <w:sz w:val="28"/>
          <w:szCs w:val="28"/>
        </w:rPr>
        <w:t xml:space="preserve">Budovy </w:t>
      </w:r>
      <w:proofErr w:type="spellStart"/>
      <w:r w:rsidR="008B7977" w:rsidRPr="00EF0E53">
        <w:rPr>
          <w:rFonts w:ascii="Times New Roman" w:hAnsi="Times New Roman" w:cs="Times New Roman"/>
          <w:sz w:val="28"/>
          <w:szCs w:val="28"/>
        </w:rPr>
        <w:t>Narodního</w:t>
      </w:r>
      <w:proofErr w:type="spellEnd"/>
      <w:r w:rsidR="008B7977" w:rsidRPr="00EF0E53">
        <w:rPr>
          <w:rFonts w:ascii="Times New Roman" w:hAnsi="Times New Roman" w:cs="Times New Roman"/>
          <w:sz w:val="28"/>
          <w:szCs w:val="28"/>
        </w:rPr>
        <w:t xml:space="preserve"> divadla v</w:t>
      </w:r>
      <w:r w:rsidR="00EF0E53" w:rsidRPr="00EF0E53">
        <w:rPr>
          <w:rFonts w:ascii="Times New Roman" w:hAnsi="Times New Roman" w:cs="Times New Roman"/>
          <w:sz w:val="28"/>
          <w:szCs w:val="28"/>
        </w:rPr>
        <w:t> </w:t>
      </w:r>
      <w:r w:rsidR="008B7977" w:rsidRPr="00EF0E53">
        <w:rPr>
          <w:rFonts w:ascii="Times New Roman" w:hAnsi="Times New Roman" w:cs="Times New Roman"/>
          <w:sz w:val="28"/>
          <w:szCs w:val="28"/>
        </w:rPr>
        <w:t>Brně</w:t>
      </w:r>
    </w:p>
    <w:p w:rsidR="00EF0E53" w:rsidRPr="00EF0E53" w:rsidRDefault="00EF0E53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EF0E53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3D781B23" wp14:editId="43B5DDE3">
            <wp:simplePos x="0" y="0"/>
            <wp:positionH relativeFrom="column">
              <wp:posOffset>4329430</wp:posOffset>
            </wp:positionH>
            <wp:positionV relativeFrom="paragraph">
              <wp:posOffset>92710</wp:posOffset>
            </wp:positionV>
            <wp:extent cx="1271905" cy="847725"/>
            <wp:effectExtent l="0" t="0" r="0" b="0"/>
            <wp:wrapNone/>
            <wp:docPr id="13" name="obrázek 7" descr="http://upload.wikimedia.org/wikipedia/commons/thumb/2/28/Zeln%C3%BD_trh_s_ka%C5%A1nou_Parnas_a_divadlem_Redutou.jpg/120px-Zeln%C3%BD_trh_s_ka%C5%A1nou_Parnas_a_divadlem_Redutou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2/28/Zeln%C3%BD_trh_s_ka%C5%A1nou_Parnas_a_divadlem_Redutou.jpg/120px-Zeln%C3%BD_trh_s_ka%C5%A1nou_Parnas_a_divadlem_Redutou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0E53">
        <w:rPr>
          <w:rFonts w:ascii="Times New Roman" w:hAnsi="Times New Roman" w:cs="Times New Roman"/>
          <w:noProof/>
          <w:color w:val="0000FF"/>
          <w:sz w:val="32"/>
          <w:szCs w:val="32"/>
        </w:rPr>
        <w:drawing>
          <wp:anchor distT="0" distB="0" distL="114300" distR="114300" simplePos="0" relativeHeight="251719680" behindDoc="0" locked="0" layoutInCell="1" allowOverlap="1" wp14:anchorId="5571FDA2" wp14:editId="111C1336">
            <wp:simplePos x="0" y="0"/>
            <wp:positionH relativeFrom="column">
              <wp:posOffset>2167255</wp:posOffset>
            </wp:positionH>
            <wp:positionV relativeFrom="paragraph">
              <wp:posOffset>92710</wp:posOffset>
            </wp:positionV>
            <wp:extent cx="1200150" cy="809625"/>
            <wp:effectExtent l="0" t="0" r="0" b="0"/>
            <wp:wrapNone/>
            <wp:docPr id="10" name="obrázek 4" descr="http://upload.wikimedia.org/wikipedia/commons/thumb/1/18/Jan%C3%A1%C4%8Dek_Theatre.jpg/120px-Jan%C3%A1%C4%8Dek_Theatre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1/18/Jan%C3%A1%C4%8Dek_Theatre.jpg/120px-Jan%C3%A1%C4%8Dek_Theatre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E53">
        <w:rPr>
          <w:rFonts w:ascii="Times New Roman" w:hAnsi="Times New Roman" w:cs="Times New Roman"/>
          <w:noProof/>
          <w:color w:val="0000FF"/>
          <w:sz w:val="32"/>
          <w:szCs w:val="32"/>
        </w:rPr>
        <w:drawing>
          <wp:anchor distT="0" distB="0" distL="114300" distR="114300" simplePos="0" relativeHeight="251718656" behindDoc="0" locked="0" layoutInCell="1" allowOverlap="1" wp14:anchorId="49AAECD3" wp14:editId="3D4C33BE">
            <wp:simplePos x="0" y="0"/>
            <wp:positionH relativeFrom="column">
              <wp:posOffset>224155</wp:posOffset>
            </wp:positionH>
            <wp:positionV relativeFrom="paragraph">
              <wp:posOffset>92710</wp:posOffset>
            </wp:positionV>
            <wp:extent cx="1209675" cy="806450"/>
            <wp:effectExtent l="0" t="0" r="0" b="0"/>
            <wp:wrapNone/>
            <wp:docPr id="2" name="obrázek 1" descr="http://upload.wikimedia.org/wikipedia/commons/thumb/f/fb/Mahenovo_divadlo.jpg/120px-Mahenovo_divadlo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f/fb/Mahenovo_divadlo.jpg/120px-Mahenovo_divadlo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E53" w:rsidRPr="00EF0E53" w:rsidRDefault="00EF0E53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EF0E53" w:rsidRPr="00EF0E53" w:rsidRDefault="00EF0E53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EF0E53" w:rsidRPr="00EF0E53" w:rsidRDefault="003E2EFE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EF0E53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8B7977" w:rsidRPr="00EF0E53" w:rsidRDefault="00EF0E53" w:rsidP="00EF0E53">
      <w:pPr>
        <w:pStyle w:val="Bezmezer"/>
        <w:rPr>
          <w:rFonts w:ascii="Times New Roman" w:hAnsi="Times New Roman" w:cs="Times New Roman"/>
        </w:rPr>
      </w:pPr>
      <w:r w:rsidRPr="00EF0E53">
        <w:rPr>
          <w:rFonts w:ascii="Times New Roman" w:hAnsi="Times New Roman" w:cs="Times New Roman"/>
        </w:rPr>
        <w:t>Janáčkovo divadlo</w:t>
      </w:r>
      <w:r w:rsidRPr="00EF0E53">
        <w:rPr>
          <w:rFonts w:ascii="Times New Roman" w:hAnsi="Times New Roman" w:cs="Times New Roman"/>
        </w:rPr>
        <w:tab/>
      </w:r>
      <w:r w:rsidRPr="00EF0E53">
        <w:rPr>
          <w:rFonts w:ascii="Times New Roman" w:hAnsi="Times New Roman" w:cs="Times New Roman"/>
        </w:rPr>
        <w:tab/>
      </w:r>
      <w:r w:rsidRPr="00EF0E53">
        <w:rPr>
          <w:rFonts w:ascii="Times New Roman" w:hAnsi="Times New Roman" w:cs="Times New Roman"/>
        </w:rPr>
        <w:tab/>
      </w:r>
      <w:r w:rsidR="008B7977" w:rsidRPr="00EF0E53">
        <w:rPr>
          <w:rFonts w:ascii="Times New Roman" w:hAnsi="Times New Roman" w:cs="Times New Roman"/>
        </w:rPr>
        <w:t>Maheno</w:t>
      </w:r>
      <w:r w:rsidRPr="00EF0E53">
        <w:rPr>
          <w:rFonts w:ascii="Times New Roman" w:hAnsi="Times New Roman" w:cs="Times New Roman"/>
        </w:rPr>
        <w:t>vo divadlo</w:t>
      </w:r>
      <w:r w:rsidRPr="00EF0E53">
        <w:rPr>
          <w:rFonts w:ascii="Times New Roman" w:hAnsi="Times New Roman" w:cs="Times New Roman"/>
        </w:rPr>
        <w:tab/>
      </w:r>
      <w:r w:rsidRPr="00EF0E53">
        <w:rPr>
          <w:rFonts w:ascii="Times New Roman" w:hAnsi="Times New Roman" w:cs="Times New Roman"/>
        </w:rPr>
        <w:tab/>
      </w:r>
      <w:r w:rsidRPr="00EF0E53">
        <w:rPr>
          <w:rFonts w:ascii="Times New Roman" w:hAnsi="Times New Roman" w:cs="Times New Roman"/>
        </w:rPr>
        <w:tab/>
      </w:r>
      <w:r w:rsidR="00DD6B46" w:rsidRPr="00EF0E53">
        <w:rPr>
          <w:rFonts w:ascii="Times New Roman" w:hAnsi="Times New Roman" w:cs="Times New Roman"/>
        </w:rPr>
        <w:t xml:space="preserve">  </w:t>
      </w:r>
      <w:proofErr w:type="spellStart"/>
      <w:r w:rsidR="008B7977" w:rsidRPr="00EF0E53">
        <w:rPr>
          <w:rFonts w:ascii="Times New Roman" w:hAnsi="Times New Roman" w:cs="Times New Roman"/>
        </w:rPr>
        <w:t>Divadlo</w:t>
      </w:r>
      <w:proofErr w:type="spellEnd"/>
      <w:r w:rsidR="008B7977" w:rsidRPr="00EF0E53">
        <w:rPr>
          <w:rFonts w:ascii="Times New Roman" w:hAnsi="Times New Roman" w:cs="Times New Roman"/>
        </w:rPr>
        <w:t xml:space="preserve"> Reduta</w:t>
      </w:r>
    </w:p>
    <w:p w:rsidR="00371677" w:rsidRPr="00EF0E53" w:rsidRDefault="006B324A" w:rsidP="00EF0E53">
      <w:pPr>
        <w:pStyle w:val="Bezmezer"/>
        <w:rPr>
          <w:rFonts w:ascii="Times New Roman" w:hAnsi="Times New Roman" w:cs="Times New Roman"/>
        </w:rPr>
      </w:pPr>
      <w:r w:rsidRPr="00EF0E53">
        <w:rPr>
          <w:rFonts w:ascii="Times New Roman" w:hAnsi="Times New Roman" w:cs="Times New Roman"/>
        </w:rPr>
        <w:t>(nejstarší budova)</w:t>
      </w:r>
    </w:p>
    <w:p w:rsidR="00826747" w:rsidRPr="00EF0E53" w:rsidRDefault="00826747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8B7977" w:rsidRPr="00EF0E53" w:rsidRDefault="008B7977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EF0E53">
        <w:rPr>
          <w:rFonts w:ascii="Times New Roman" w:hAnsi="Times New Roman" w:cs="Times New Roman"/>
          <w:sz w:val="32"/>
          <w:szCs w:val="32"/>
        </w:rPr>
        <w:t xml:space="preserve">- dramatici – </w:t>
      </w:r>
      <w:r w:rsidRPr="00EF0E53">
        <w:rPr>
          <w:rFonts w:ascii="Times New Roman" w:hAnsi="Times New Roman" w:cs="Times New Roman"/>
          <w:color w:val="0070C0"/>
          <w:sz w:val="32"/>
          <w:szCs w:val="32"/>
        </w:rPr>
        <w:t xml:space="preserve">Václav Kliment Klicpera  </w:t>
      </w:r>
      <w:r w:rsidRPr="00EF0E53">
        <w:rPr>
          <w:rFonts w:ascii="Times New Roman" w:hAnsi="Times New Roman" w:cs="Times New Roman"/>
          <w:sz w:val="32"/>
          <w:szCs w:val="32"/>
        </w:rPr>
        <w:t>( 1792 -1859)</w:t>
      </w:r>
    </w:p>
    <w:p w:rsidR="008B7977" w:rsidRPr="00EF0E53" w:rsidRDefault="008B7977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  <w:r w:rsidRPr="00EF0E53"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Josef Kajetán Tyl  </w:t>
      </w:r>
      <w:r w:rsidRPr="00EF0E53">
        <w:rPr>
          <w:rFonts w:ascii="Times New Roman" w:hAnsi="Times New Roman" w:cs="Times New Roman"/>
          <w:sz w:val="32"/>
          <w:szCs w:val="32"/>
        </w:rPr>
        <w:t>( 1808 – 1856)</w:t>
      </w:r>
    </w:p>
    <w:p w:rsidR="008B7977" w:rsidRPr="00EF0E53" w:rsidRDefault="008B7977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EF0E53"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Julius Zeyer </w:t>
      </w:r>
      <w:r w:rsidRPr="00EF0E53">
        <w:rPr>
          <w:rFonts w:ascii="Times New Roman" w:hAnsi="Times New Roman" w:cs="Times New Roman"/>
          <w:sz w:val="32"/>
          <w:szCs w:val="32"/>
        </w:rPr>
        <w:t>(1841 – 1901)</w:t>
      </w:r>
    </w:p>
    <w:p w:rsidR="008B7977" w:rsidRPr="00EF0E53" w:rsidRDefault="008B7977" w:rsidP="00EF0E53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EF0E53"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</w:t>
      </w:r>
      <w:proofErr w:type="spellStart"/>
      <w:r w:rsidRPr="00EF0E53">
        <w:rPr>
          <w:rFonts w:ascii="Times New Roman" w:hAnsi="Times New Roman" w:cs="Times New Roman"/>
          <w:color w:val="0070C0"/>
          <w:sz w:val="32"/>
          <w:szCs w:val="32"/>
        </w:rPr>
        <w:t>Ja</w:t>
      </w:r>
      <w:r w:rsidR="000060EB" w:rsidRPr="00EF0E53">
        <w:rPr>
          <w:rFonts w:ascii="Times New Roman" w:hAnsi="Times New Roman" w:cs="Times New Roman"/>
          <w:color w:val="0070C0"/>
          <w:sz w:val="32"/>
          <w:szCs w:val="32"/>
        </w:rPr>
        <w:t>s</w:t>
      </w:r>
      <w:r w:rsidRPr="00EF0E53">
        <w:rPr>
          <w:rFonts w:ascii="Times New Roman" w:hAnsi="Times New Roman" w:cs="Times New Roman"/>
          <w:color w:val="0070C0"/>
          <w:sz w:val="32"/>
          <w:szCs w:val="32"/>
        </w:rPr>
        <w:t>roslav</w:t>
      </w:r>
      <w:proofErr w:type="spellEnd"/>
      <w:r w:rsidRPr="00EF0E53">
        <w:rPr>
          <w:rFonts w:ascii="Times New Roman" w:hAnsi="Times New Roman" w:cs="Times New Roman"/>
          <w:color w:val="0070C0"/>
          <w:sz w:val="32"/>
          <w:szCs w:val="32"/>
        </w:rPr>
        <w:t xml:space="preserve"> Vrchlický </w:t>
      </w:r>
      <w:r w:rsidRPr="00EF0E53">
        <w:rPr>
          <w:rFonts w:ascii="Times New Roman" w:hAnsi="Times New Roman" w:cs="Times New Roman"/>
          <w:sz w:val="32"/>
          <w:szCs w:val="32"/>
        </w:rPr>
        <w:t>(1853 – 1912)</w:t>
      </w:r>
    </w:p>
    <w:p w:rsidR="006B324A" w:rsidRDefault="008B7977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  <w:r w:rsidRPr="00EF0E53"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</w:t>
      </w: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</w:p>
    <w:p w:rsidR="00EF0E53" w:rsidRPr="00EF0E53" w:rsidRDefault="00EF0E53" w:rsidP="00EF0E53">
      <w:pPr>
        <w:pStyle w:val="Bezmezer"/>
        <w:rPr>
          <w:rFonts w:ascii="Times New Roman" w:hAnsi="Times New Roman" w:cs="Times New Roman"/>
          <w:color w:val="0070C0"/>
          <w:sz w:val="32"/>
          <w:szCs w:val="32"/>
        </w:rPr>
      </w:pPr>
      <w:r w:rsidRPr="008572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1637BE99" wp14:editId="7397C028">
            <wp:simplePos x="0" y="0"/>
            <wp:positionH relativeFrom="column">
              <wp:posOffset>4302126</wp:posOffset>
            </wp:positionH>
            <wp:positionV relativeFrom="paragraph">
              <wp:posOffset>-538480</wp:posOffset>
            </wp:positionV>
            <wp:extent cx="756285" cy="661670"/>
            <wp:effectExtent l="0" t="0" r="0" b="0"/>
            <wp:wrapNone/>
            <wp:docPr id="46" name="obrázek 10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3B319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6F7AF972" wp14:editId="5BC07FC0">
            <wp:simplePos x="0" y="0"/>
            <wp:positionH relativeFrom="column">
              <wp:posOffset>672465</wp:posOffset>
            </wp:positionH>
            <wp:positionV relativeFrom="paragraph">
              <wp:posOffset>-480695</wp:posOffset>
            </wp:positionV>
            <wp:extent cx="3514090" cy="685800"/>
            <wp:effectExtent l="0" t="0" r="0" b="0"/>
            <wp:wrapNone/>
            <wp:docPr id="45" name="Obrázek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04D" w:rsidRDefault="0090604D" w:rsidP="0090604D">
      <w:pPr>
        <w:rPr>
          <w:rFonts w:ascii="Arial" w:hAnsi="Arial" w:cs="Arial"/>
          <w:b/>
          <w:color w:val="0070C0"/>
          <w:sz w:val="36"/>
          <w:szCs w:val="36"/>
        </w:rPr>
      </w:pPr>
      <w:r w:rsidRPr="00DD6B46">
        <w:rPr>
          <w:rFonts w:ascii="Arial" w:hAnsi="Arial" w:cs="Arial"/>
          <w:b/>
          <w:color w:val="0070C0"/>
          <w:sz w:val="36"/>
          <w:szCs w:val="36"/>
        </w:rPr>
        <w:t>6. NÁRODNÍ DIVADLO</w:t>
      </w:r>
    </w:p>
    <w:p w:rsidR="0090604D" w:rsidRPr="00EF0E53" w:rsidRDefault="00DD6B46" w:rsidP="0090604D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noProof/>
          <w:color w:val="0000FF"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6E7FF04D" wp14:editId="3D32A0B3">
            <wp:simplePos x="0" y="0"/>
            <wp:positionH relativeFrom="column">
              <wp:posOffset>14605</wp:posOffset>
            </wp:positionH>
            <wp:positionV relativeFrom="paragraph">
              <wp:posOffset>4445</wp:posOffset>
            </wp:positionV>
            <wp:extent cx="2095500" cy="1000125"/>
            <wp:effectExtent l="19050" t="0" r="0" b="0"/>
            <wp:wrapTight wrapText="bothSides">
              <wp:wrapPolygon edited="0">
                <wp:start x="-196" y="0"/>
                <wp:lineTo x="-196" y="21394"/>
                <wp:lineTo x="21600" y="21394"/>
                <wp:lineTo x="21600" y="0"/>
                <wp:lineTo x="-196" y="0"/>
              </wp:wrapPolygon>
            </wp:wrapTight>
            <wp:docPr id="16" name="obrázek 1" descr="http://upload.wikimedia.org/wikipedia/commons/thumb/1/1e/Zakladni_kamen_Narodniho_divadla.JPG/220px-Zakladni_kamen_Narodniho_divadla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e/Zakladni_kamen_Narodniho_divadla.JPG/220px-Zakladni_kamen_Narodniho_divadla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04D" w:rsidRPr="00EF0E53">
        <w:rPr>
          <w:rFonts w:ascii="Times New Roman" w:hAnsi="Times New Roman" w:cs="Times New Roman"/>
          <w:sz w:val="28"/>
          <w:szCs w:val="28"/>
        </w:rPr>
        <w:t xml:space="preserve">- kamenů bylo položeno </w:t>
      </w:r>
      <w:proofErr w:type="spellStart"/>
      <w:r w:rsidR="0090604D" w:rsidRPr="00EF0E53">
        <w:rPr>
          <w:rFonts w:ascii="Times New Roman" w:hAnsi="Times New Roman" w:cs="Times New Roman"/>
          <w:sz w:val="28"/>
          <w:szCs w:val="28"/>
        </w:rPr>
        <w:t>víc,pocházely</w:t>
      </w:r>
      <w:proofErr w:type="spellEnd"/>
      <w:r w:rsidR="0090604D" w:rsidRPr="00EF0E53">
        <w:rPr>
          <w:rFonts w:ascii="Times New Roman" w:hAnsi="Times New Roman" w:cs="Times New Roman"/>
          <w:sz w:val="28"/>
          <w:szCs w:val="28"/>
        </w:rPr>
        <w:t xml:space="preserve"> z památných míst např. Říp, Vyšehrad, Radhošť, </w:t>
      </w:r>
      <w:proofErr w:type="spellStart"/>
      <w:r w:rsidR="0090604D" w:rsidRPr="00EF0E53">
        <w:rPr>
          <w:rFonts w:ascii="Times New Roman" w:hAnsi="Times New Roman" w:cs="Times New Roman"/>
          <w:sz w:val="28"/>
          <w:szCs w:val="28"/>
        </w:rPr>
        <w:t>Boubín,Trocnov,Žižkov</w:t>
      </w:r>
      <w:proofErr w:type="spellEnd"/>
    </w:p>
    <w:p w:rsidR="00EF0E53" w:rsidRDefault="00EF0E53" w:rsidP="0090604D">
      <w:pPr>
        <w:spacing w:after="0" w:line="240" w:lineRule="auto"/>
        <w:rPr>
          <w:rFonts w:ascii="Arial" w:hAnsi="Arial" w:cs="Arial"/>
          <w:b/>
          <w:i/>
        </w:rPr>
      </w:pPr>
    </w:p>
    <w:p w:rsidR="0090604D" w:rsidRPr="00393C7F" w:rsidRDefault="0090604D" w:rsidP="0090604D">
      <w:pPr>
        <w:spacing w:after="0" w:line="240" w:lineRule="auto"/>
        <w:rPr>
          <w:rFonts w:ascii="Arial" w:hAnsi="Arial" w:cs="Arial"/>
          <w:b/>
          <w:i/>
        </w:rPr>
      </w:pPr>
      <w:r w:rsidRPr="00393C7F">
        <w:rPr>
          <w:rFonts w:ascii="Arial" w:hAnsi="Arial" w:cs="Arial"/>
          <w:b/>
          <w:i/>
        </w:rPr>
        <w:t>Slavnostní položení základního</w:t>
      </w:r>
    </w:p>
    <w:p w:rsidR="0090604D" w:rsidRDefault="0090604D" w:rsidP="0090604D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</w:t>
      </w:r>
      <w:r w:rsidRPr="00393C7F">
        <w:rPr>
          <w:rFonts w:ascii="Arial" w:hAnsi="Arial" w:cs="Arial"/>
          <w:b/>
          <w:i/>
        </w:rPr>
        <w:t>amene</w:t>
      </w:r>
      <w:r>
        <w:rPr>
          <w:rFonts w:ascii="Arial" w:hAnsi="Arial" w:cs="Arial"/>
          <w:b/>
          <w:i/>
        </w:rPr>
        <w:t xml:space="preserve"> Národního divadla, </w:t>
      </w:r>
    </w:p>
    <w:p w:rsidR="00393C7F" w:rsidRPr="00393C7F" w:rsidRDefault="0090604D" w:rsidP="0090604D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16.května 1868 </w:t>
      </w:r>
      <w:r w:rsidR="00393C7F">
        <w:rPr>
          <w:rFonts w:ascii="Arial" w:hAnsi="Arial" w:cs="Arial"/>
          <w:b/>
          <w:i/>
        </w:rPr>
        <w:t xml:space="preserve"> </w:t>
      </w:r>
    </w:p>
    <w:p w:rsidR="005B5B06" w:rsidRPr="002F3ADA" w:rsidRDefault="002F3ADA" w:rsidP="002F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- </w:t>
      </w:r>
      <w:r w:rsidR="005B5B06" w:rsidRPr="002F3ADA">
        <w:rPr>
          <w:rFonts w:ascii="Arial" w:hAnsi="Arial" w:cs="Arial"/>
          <w:sz w:val="28"/>
          <w:szCs w:val="28"/>
        </w:rPr>
        <w:t xml:space="preserve">postaveno u </w:t>
      </w:r>
      <w:proofErr w:type="spellStart"/>
      <w:r w:rsidR="005B5B06" w:rsidRPr="002F3ADA">
        <w:rPr>
          <w:rFonts w:ascii="Arial" w:hAnsi="Arial" w:cs="Arial"/>
          <w:sz w:val="28"/>
          <w:szCs w:val="28"/>
        </w:rPr>
        <w:t>Prozatimního</w:t>
      </w:r>
      <w:proofErr w:type="spellEnd"/>
      <w:r w:rsidR="005B5B06" w:rsidRPr="002F3ADA">
        <w:rPr>
          <w:rFonts w:ascii="Arial" w:hAnsi="Arial" w:cs="Arial"/>
          <w:sz w:val="28"/>
          <w:szCs w:val="28"/>
        </w:rPr>
        <w:t xml:space="preserve"> divadla</w:t>
      </w:r>
    </w:p>
    <w:p w:rsidR="005B5B06" w:rsidRDefault="005B5B06" w:rsidP="005B5B06">
      <w:r>
        <w:rPr>
          <w:noProof/>
          <w:color w:val="0000FF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-1270</wp:posOffset>
            </wp:positionV>
            <wp:extent cx="2095500" cy="1552575"/>
            <wp:effectExtent l="19050" t="0" r="0" b="0"/>
            <wp:wrapTight wrapText="bothSides">
              <wp:wrapPolygon edited="0">
                <wp:start x="-196" y="0"/>
                <wp:lineTo x="-196" y="21467"/>
                <wp:lineTo x="21600" y="21467"/>
                <wp:lineTo x="21600" y="0"/>
                <wp:lineTo x="-196" y="0"/>
              </wp:wrapPolygon>
            </wp:wrapTight>
            <wp:docPr id="23" name="obrázek 4" descr="http://upload.wikimedia.org/wikipedia/commons/thumb/a/ac/Narodni_divadlo_Praha_1881.jpg/220px-Narodni_divadlo_Praha_1881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a/ac/Narodni_divadlo_Praha_1881.jpg/220px-Narodni_divadlo_Praha_1881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Dřevořezba z roku 1881. </w:t>
      </w:r>
    </w:p>
    <w:p w:rsidR="00DD6B46" w:rsidRDefault="005B5B06" w:rsidP="009738EF">
      <w:pPr>
        <w:rPr>
          <w:rFonts w:ascii="Arial" w:hAnsi="Arial" w:cs="Arial"/>
          <w:sz w:val="28"/>
          <w:szCs w:val="28"/>
        </w:rPr>
      </w:pPr>
      <w:r>
        <w:t>Vedle novostavby Národního divadla stojí dosud nepřipojené Prozatímní divadlo.</w:t>
      </w:r>
    </w:p>
    <w:p w:rsidR="00E30C91" w:rsidRPr="00EF0E53" w:rsidRDefault="00E30C91" w:rsidP="00E30C91">
      <w:pPr>
        <w:pStyle w:val="Odstavecseseznamem"/>
        <w:ind w:left="3930"/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Financování stavby</w:t>
      </w:r>
    </w:p>
    <w:p w:rsidR="00BB60F4" w:rsidRPr="00EF0E53" w:rsidRDefault="00BB60F4" w:rsidP="00BB60F4">
      <w:pPr>
        <w:pStyle w:val="Odstavecseseznamem"/>
        <w:ind w:left="3930"/>
        <w:rPr>
          <w:rFonts w:ascii="Times New Roman" w:hAnsi="Times New Roman" w:cs="Times New Roman"/>
          <w:sz w:val="28"/>
          <w:szCs w:val="28"/>
        </w:rPr>
      </w:pPr>
    </w:p>
    <w:p w:rsidR="00E30C91" w:rsidRPr="00EF0E53" w:rsidRDefault="00E30C91" w:rsidP="00BB60F4">
      <w:pPr>
        <w:pStyle w:val="Odstavecseseznamem"/>
        <w:ind w:left="3930"/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národní sbírka</w:t>
      </w:r>
    </w:p>
    <w:p w:rsidR="00E30C91" w:rsidRPr="00EF0E53" w:rsidRDefault="00E30C91" w:rsidP="00E30C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příspěvek státu</w:t>
      </w:r>
    </w:p>
    <w:p w:rsidR="00E30C91" w:rsidRPr="00EF0E53" w:rsidRDefault="00E30C91" w:rsidP="00E30C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příspěvek císařské rodiny</w:t>
      </w:r>
    </w:p>
    <w:p w:rsidR="00E30C91" w:rsidRPr="00EF0E53" w:rsidRDefault="00E30C91" w:rsidP="00E30C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příspěvky šlechty ( </w:t>
      </w:r>
      <w:proofErr w:type="spellStart"/>
      <w:r w:rsidRPr="00EF0E53">
        <w:rPr>
          <w:rFonts w:ascii="Times New Roman" w:hAnsi="Times New Roman" w:cs="Times New Roman"/>
          <w:sz w:val="28"/>
          <w:szCs w:val="28"/>
        </w:rPr>
        <w:t>Lobkovicz</w:t>
      </w:r>
      <w:proofErr w:type="spellEnd"/>
      <w:r w:rsidRPr="00EF0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E53">
        <w:rPr>
          <w:rFonts w:ascii="Times New Roman" w:hAnsi="Times New Roman" w:cs="Times New Roman"/>
          <w:sz w:val="28"/>
          <w:szCs w:val="28"/>
        </w:rPr>
        <w:t>Kolowrat</w:t>
      </w:r>
      <w:proofErr w:type="spellEnd"/>
      <w:r w:rsidRPr="00EF0E53">
        <w:rPr>
          <w:rFonts w:ascii="Times New Roman" w:hAnsi="Times New Roman" w:cs="Times New Roman"/>
          <w:sz w:val="28"/>
          <w:szCs w:val="28"/>
        </w:rPr>
        <w:t xml:space="preserve">-Krakovský, rodina Chotkova, </w:t>
      </w:r>
      <w:proofErr w:type="spellStart"/>
      <w:r w:rsidRPr="00EF0E53">
        <w:rPr>
          <w:rFonts w:ascii="Times New Roman" w:hAnsi="Times New Roman" w:cs="Times New Roman"/>
          <w:sz w:val="28"/>
          <w:szCs w:val="28"/>
        </w:rPr>
        <w:t>Schwarzenberků</w:t>
      </w:r>
      <w:proofErr w:type="spellEnd"/>
      <w:r w:rsidRPr="00EF0E53">
        <w:rPr>
          <w:rFonts w:ascii="Times New Roman" w:hAnsi="Times New Roman" w:cs="Times New Roman"/>
          <w:sz w:val="28"/>
          <w:szCs w:val="28"/>
        </w:rPr>
        <w:t>, Kinských, Nosticů a další</w:t>
      </w:r>
    </w:p>
    <w:p w:rsidR="00BB60F4" w:rsidRPr="00EF0E53" w:rsidRDefault="00BB60F4" w:rsidP="00680912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Architekt : JOSEF  ZÍTEK</w:t>
      </w:r>
    </w:p>
    <w:p w:rsidR="00680912" w:rsidRPr="00EF0E53" w:rsidRDefault="00680912" w:rsidP="00680912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Výzdoba :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 xml:space="preserve">sochařská -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 xml:space="preserve">BOHUSLAV  SCHNIRCH  </w:t>
      </w:r>
    </w:p>
    <w:p w:rsidR="00680912" w:rsidRPr="00EF0E53" w:rsidRDefault="00680912" w:rsidP="00680912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 xml:space="preserve"> 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 xml:space="preserve">JOSEF  VÁCLAV  MYSLBEK </w:t>
      </w:r>
    </w:p>
    <w:p w:rsidR="00680912" w:rsidRPr="00EF0E53" w:rsidRDefault="00680912" w:rsidP="00736B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>malby -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 xml:space="preserve">MIKOLÁŠ  ALEŠ </w:t>
      </w:r>
    </w:p>
    <w:p w:rsidR="00680912" w:rsidRPr="00EF0E53" w:rsidRDefault="00680912" w:rsidP="00680912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>FRANTIŠEK  ŽENÍŠEK  ( i  původní opona)</w:t>
      </w:r>
    </w:p>
    <w:p w:rsidR="00680912" w:rsidRPr="00EF0E53" w:rsidRDefault="00680912" w:rsidP="00680912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 xml:space="preserve">VÁCLAV  BROŽÍK </w:t>
      </w:r>
    </w:p>
    <w:p w:rsidR="00680912" w:rsidRPr="00EF0E53" w:rsidRDefault="00680912" w:rsidP="00680912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Pr="00EF0E53">
        <w:rPr>
          <w:rFonts w:ascii="Times New Roman" w:hAnsi="Times New Roman" w:cs="Times New Roman"/>
          <w:sz w:val="28"/>
          <w:szCs w:val="28"/>
        </w:rPr>
        <w:t>JULIUS  MAŘÁK</w:t>
      </w:r>
    </w:p>
    <w:p w:rsidR="00BB60F4" w:rsidRPr="00EF0E53" w:rsidRDefault="002F3ADA" w:rsidP="009738EF">
      <w:pPr>
        <w:rPr>
          <w:rFonts w:ascii="Times New Roman" w:hAnsi="Times New Roman" w:cs="Times New Roman"/>
          <w:sz w:val="28"/>
          <w:szCs w:val="28"/>
        </w:rPr>
      </w:pPr>
      <w:r w:rsidRPr="00EF0E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736BC3">
        <w:rPr>
          <w:rFonts w:ascii="Times New Roman" w:hAnsi="Times New Roman" w:cs="Times New Roman"/>
          <w:sz w:val="28"/>
          <w:szCs w:val="28"/>
        </w:rPr>
        <w:tab/>
      </w:r>
      <w:r w:rsidR="00680912" w:rsidRPr="00EF0E53">
        <w:rPr>
          <w:rFonts w:ascii="Times New Roman" w:hAnsi="Times New Roman" w:cs="Times New Roman"/>
          <w:sz w:val="28"/>
          <w:szCs w:val="28"/>
        </w:rPr>
        <w:t>VOJTĚCH  HYNAIS  (současná opona)</w:t>
      </w:r>
    </w:p>
    <w:p w:rsidR="00BB60F4" w:rsidRDefault="00736BC3" w:rsidP="009738EF">
      <w:pPr>
        <w:rPr>
          <w:rFonts w:ascii="Arial" w:hAnsi="Arial" w:cs="Arial"/>
          <w:sz w:val="28"/>
          <w:szCs w:val="28"/>
        </w:rPr>
      </w:pPr>
      <w:r w:rsidRPr="00680912">
        <w:rPr>
          <w:noProof/>
          <w:color w:val="0000FF"/>
        </w:rPr>
        <w:lastRenderedPageBreak/>
        <w:drawing>
          <wp:anchor distT="0" distB="0" distL="114300" distR="114300" simplePos="0" relativeHeight="251724800" behindDoc="0" locked="0" layoutInCell="1" allowOverlap="1" wp14:anchorId="2501EBF9" wp14:editId="55C678BC">
            <wp:simplePos x="0" y="0"/>
            <wp:positionH relativeFrom="column">
              <wp:posOffset>3519805</wp:posOffset>
            </wp:positionH>
            <wp:positionV relativeFrom="paragraph">
              <wp:posOffset>-109220</wp:posOffset>
            </wp:positionV>
            <wp:extent cx="1562100" cy="1093470"/>
            <wp:effectExtent l="0" t="0" r="0" b="0"/>
            <wp:wrapNone/>
            <wp:docPr id="25" name="obrázek 7" descr="http://upload.wikimedia.org/wikipedia/commons/thumb/c/c0/Hynais%2C_curtain%2C_1833_.jpg/120px-Hynais%2C_curtain%2C_1833_.jp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c/c0/Hynais%2C_curtain%2C_1833_.jpg/120px-Hynais%2C_curtain%2C_1833_.jp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725824" behindDoc="0" locked="0" layoutInCell="1" allowOverlap="1" wp14:anchorId="0DFC8656" wp14:editId="2BBA4BFD">
            <wp:simplePos x="0" y="0"/>
            <wp:positionH relativeFrom="column">
              <wp:posOffset>319405</wp:posOffset>
            </wp:positionH>
            <wp:positionV relativeFrom="paragraph">
              <wp:posOffset>-242570</wp:posOffset>
            </wp:positionV>
            <wp:extent cx="2552700" cy="1914525"/>
            <wp:effectExtent l="0" t="0" r="0" b="0"/>
            <wp:wrapNone/>
            <wp:docPr id="33" name="obrázek 10" descr="http://upload.wikimedia.org/wikipedia/commons/thumb/3/30/Praha_2005-09-20_n%C3%A1rodn%C3%AD_divadlo.jpg/220px-Praha_2005-09-20_n%C3%A1rodn%C3%AD_divadlo.jp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3/30/Praha_2005-09-20_n%C3%A1rodn%C3%AD_divadlo.jpg/220px-Praha_2005-09-20_n%C3%A1rodn%C3%AD_divadlo.jp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B46" w:rsidRDefault="00277775" w:rsidP="009738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E30C91">
        <w:rPr>
          <w:rFonts w:ascii="Arial" w:hAnsi="Arial" w:cs="Arial"/>
          <w:sz w:val="28"/>
          <w:szCs w:val="28"/>
        </w:rPr>
        <w:t xml:space="preserve"> </w:t>
      </w:r>
      <w:r w:rsidR="00FF2C5A">
        <w:rPr>
          <w:rFonts w:ascii="Arial" w:hAnsi="Arial" w:cs="Arial"/>
          <w:sz w:val="28"/>
          <w:szCs w:val="28"/>
        </w:rPr>
        <w:t xml:space="preserve">Novorenesanční styl                                                                             </w:t>
      </w:r>
    </w:p>
    <w:p w:rsidR="00FF2C5A" w:rsidRDefault="00FF2C5A" w:rsidP="009738EF">
      <w:pPr>
        <w:rPr>
          <w:rFonts w:ascii="Arial" w:hAnsi="Arial" w:cs="Arial"/>
          <w:sz w:val="28"/>
          <w:szCs w:val="28"/>
        </w:rPr>
      </w:pPr>
    </w:p>
    <w:p w:rsidR="00736BC3" w:rsidRDefault="00736BC3" w:rsidP="009738EF">
      <w:pPr>
        <w:rPr>
          <w:rFonts w:ascii="Arial" w:hAnsi="Arial" w:cs="Arial"/>
          <w:sz w:val="28"/>
          <w:szCs w:val="28"/>
        </w:rPr>
      </w:pPr>
    </w:p>
    <w:p w:rsidR="00736BC3" w:rsidRDefault="00736BC3" w:rsidP="009738EF">
      <w:pPr>
        <w:rPr>
          <w:rFonts w:ascii="Arial" w:hAnsi="Arial" w:cs="Arial"/>
          <w:sz w:val="28"/>
          <w:szCs w:val="28"/>
        </w:rPr>
      </w:pPr>
    </w:p>
    <w:p w:rsidR="00FF2C5A" w:rsidRPr="00736BC3" w:rsidRDefault="00B51BEF" w:rsidP="009738EF">
      <w:pPr>
        <w:rPr>
          <w:rFonts w:ascii="Times New Roman" w:hAnsi="Times New Roman" w:cs="Times New Roman"/>
          <w:i/>
          <w:sz w:val="28"/>
          <w:szCs w:val="28"/>
        </w:rPr>
      </w:pPr>
      <w:r w:rsidRPr="00736BC3">
        <w:rPr>
          <w:rFonts w:ascii="Times New Roman" w:hAnsi="Times New Roman" w:cs="Times New Roman"/>
          <w:sz w:val="28"/>
          <w:szCs w:val="28"/>
        </w:rPr>
        <w:t xml:space="preserve">Slavnostně otevřeno 11.června 1881 premiérou opery </w:t>
      </w:r>
      <w:r w:rsidRPr="00736BC3">
        <w:rPr>
          <w:rFonts w:ascii="Times New Roman" w:hAnsi="Times New Roman" w:cs="Times New Roman"/>
          <w:i/>
          <w:sz w:val="28"/>
          <w:szCs w:val="28"/>
        </w:rPr>
        <w:t>Bedřicha Smetany Libuše.</w:t>
      </w:r>
    </w:p>
    <w:p w:rsidR="00B51BEF" w:rsidRPr="00736BC3" w:rsidRDefault="00B51BEF" w:rsidP="00B51BEF">
      <w:pPr>
        <w:rPr>
          <w:rFonts w:ascii="Times New Roman" w:hAnsi="Times New Roman" w:cs="Times New Roman"/>
          <w:sz w:val="28"/>
          <w:szCs w:val="28"/>
        </w:rPr>
      </w:pPr>
      <w:r w:rsidRPr="00736BC3">
        <w:rPr>
          <w:rFonts w:ascii="Times New Roman" w:hAnsi="Times New Roman" w:cs="Times New Roman"/>
          <w:sz w:val="28"/>
          <w:szCs w:val="28"/>
        </w:rPr>
        <w:t>12.srpna 1881 došlo při dokončovacích pracích k požáru.</w:t>
      </w:r>
    </w:p>
    <w:p w:rsidR="00B51BEF" w:rsidRPr="00736BC3" w:rsidRDefault="00B51BEF" w:rsidP="00B51BEF">
      <w:pPr>
        <w:rPr>
          <w:rFonts w:ascii="Times New Roman" w:hAnsi="Times New Roman" w:cs="Times New Roman"/>
          <w:sz w:val="28"/>
          <w:szCs w:val="28"/>
        </w:rPr>
      </w:pPr>
      <w:r w:rsidRPr="00736BC3">
        <w:rPr>
          <w:rFonts w:ascii="Times New Roman" w:hAnsi="Times New Roman" w:cs="Times New Roman"/>
          <w:sz w:val="28"/>
          <w:szCs w:val="28"/>
        </w:rPr>
        <w:t>Po nové národní sbírce obnovené divadlo otevřeno 18.listopadu 1883 opět představením Smetanovy Libuše</w:t>
      </w:r>
    </w:p>
    <w:p w:rsidR="00277775" w:rsidRPr="00736BC3" w:rsidRDefault="00277775" w:rsidP="00736BC3">
      <w:pPr>
        <w:rPr>
          <w:rFonts w:ascii="Arial" w:hAnsi="Arial" w:cs="Arial"/>
          <w:sz w:val="28"/>
          <w:szCs w:val="28"/>
        </w:rPr>
      </w:pP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36BC3">
        <w:rPr>
          <w:rFonts w:ascii="Times New Roman" w:hAnsi="Times New Roman" w:cs="Times New Roman"/>
          <w:b/>
          <w:bCs/>
          <w:color w:val="0000FF"/>
          <w:sz w:val="28"/>
          <w:szCs w:val="28"/>
        </w:rPr>
        <w:t>6. SLOVNÍČEK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FF0000"/>
          <w:sz w:val="28"/>
          <w:szCs w:val="28"/>
        </w:rPr>
        <w:t>PREMIÉRA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první uvedení hry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FF0000"/>
          <w:sz w:val="28"/>
          <w:szCs w:val="28"/>
        </w:rPr>
        <w:t>REPRÍZA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opakování hry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FF0000"/>
          <w:sz w:val="28"/>
          <w:szCs w:val="28"/>
        </w:rPr>
        <w:t xml:space="preserve">DERNIÉRA 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>- poslední uvedení hry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DD00"/>
          <w:sz w:val="28"/>
          <w:szCs w:val="28"/>
        </w:rPr>
      </w:pP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00DD00"/>
          <w:sz w:val="28"/>
          <w:szCs w:val="28"/>
        </w:rPr>
        <w:t>VÝSTUP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změna postav na jevišti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00DD00"/>
          <w:sz w:val="28"/>
          <w:szCs w:val="28"/>
        </w:rPr>
        <w:t>SCÉNA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změna prostředí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00DD00"/>
          <w:sz w:val="28"/>
          <w:szCs w:val="28"/>
        </w:rPr>
        <w:t>JEDNÁNÍ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>- část hry, dějství, akt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0000FF"/>
          <w:sz w:val="28"/>
          <w:szCs w:val="28"/>
        </w:rPr>
        <w:t>MONOLOG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promluva jedné postavy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0000FF"/>
          <w:sz w:val="28"/>
          <w:szCs w:val="28"/>
        </w:rPr>
        <w:t>DIALOG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rozhovor postav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C00EC"/>
          <w:sz w:val="28"/>
          <w:szCs w:val="28"/>
        </w:rPr>
      </w:pP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EC00EC"/>
          <w:sz w:val="28"/>
          <w:szCs w:val="28"/>
        </w:rPr>
        <w:t>PROLOG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předmluva ke hře (naznačení hlavní myšlenky,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postav, prostředí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BC3">
        <w:rPr>
          <w:rFonts w:ascii="Times New Roman" w:hAnsi="Times New Roman" w:cs="Times New Roman"/>
          <w:color w:val="EC00EC"/>
          <w:sz w:val="28"/>
          <w:szCs w:val="28"/>
        </w:rPr>
        <w:t>EPILOG</w:t>
      </w:r>
      <w:r w:rsidRPr="00736BC3">
        <w:rPr>
          <w:rFonts w:ascii="Times New Roman" w:hAnsi="Times New Roman" w:cs="Times New Roman"/>
          <w:color w:val="000000"/>
          <w:sz w:val="28"/>
          <w:szCs w:val="28"/>
        </w:rPr>
        <w:t xml:space="preserve"> - závěr hry, doslov</w:t>
      </w:r>
      <w:bookmarkStart w:id="0" w:name="_GoBack"/>
      <w:bookmarkEnd w:id="0"/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10000"/>
          <w:sz w:val="28"/>
          <w:szCs w:val="28"/>
        </w:rPr>
      </w:pP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36BC3">
        <w:rPr>
          <w:rFonts w:ascii="Times New Roman" w:hAnsi="Times New Roman" w:cs="Times New Roman"/>
          <w:color w:val="C10000"/>
          <w:sz w:val="28"/>
          <w:szCs w:val="28"/>
        </w:rPr>
        <w:t>komedie dell´arte</w:t>
      </w:r>
      <w:r w:rsidRPr="00736BC3">
        <w:rPr>
          <w:rFonts w:ascii="Times New Roman" w:hAnsi="Times New Roman" w:cs="Times New Roman"/>
          <w:color w:val="8B0000"/>
          <w:sz w:val="28"/>
          <w:szCs w:val="28"/>
        </w:rPr>
        <w:t xml:space="preserve"> -</w:t>
      </w:r>
      <w:r w:rsidRPr="00736BC3">
        <w:rPr>
          <w:rFonts w:ascii="Times New Roman" w:hAnsi="Times New Roman" w:cs="Times New Roman"/>
          <w:color w:val="333333"/>
          <w:sz w:val="28"/>
          <w:szCs w:val="28"/>
        </w:rPr>
        <w:t xml:space="preserve"> profesionální divadlo, „divadlo podle scénáře“, „komedie masek“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36BC3">
        <w:rPr>
          <w:rFonts w:ascii="Times New Roman" w:hAnsi="Times New Roman" w:cs="Times New Roman"/>
          <w:color w:val="333333"/>
          <w:sz w:val="28"/>
          <w:szCs w:val="28"/>
        </w:rPr>
        <w:t>- navazovala na tradici římské improvizované lidové frašky, na základě scénáře herci improvizovali dialog, jednotlivé postavy představovaly ustálené typy, které charakterizovala maska, jednoduchá zápletka, chytří sluhové většinou pomáhali milencům,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36BC3">
        <w:rPr>
          <w:rFonts w:ascii="Times New Roman" w:hAnsi="Times New Roman" w:cs="Times New Roman"/>
          <w:color w:val="333333"/>
          <w:sz w:val="28"/>
          <w:szCs w:val="28"/>
        </w:rPr>
        <w:t xml:space="preserve"> jimž bylo bráněno v jejich lásce</w:t>
      </w: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53D0C" w:rsidRPr="00736BC3" w:rsidRDefault="00153D0C" w:rsidP="0015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36BC3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736BC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Harlekýn, Pierot, Kolombína, </w:t>
      </w:r>
      <w:proofErr w:type="spellStart"/>
      <w:r w:rsidRPr="00736BC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Pantlalone</w:t>
      </w:r>
      <w:proofErr w:type="spellEnd"/>
      <w:r w:rsidRPr="00736BC3">
        <w:rPr>
          <w:rFonts w:ascii="Times New Roman" w:hAnsi="Times New Roman" w:cs="Times New Roman"/>
          <w:color w:val="333333"/>
          <w:sz w:val="28"/>
          <w:szCs w:val="28"/>
        </w:rPr>
        <w:t xml:space="preserve"> - benátský kupec, představoval lakomého otce či přestárlého nápadníka atd.</w:t>
      </w:r>
    </w:p>
    <w:sectPr w:rsidR="00153D0C" w:rsidRPr="00736BC3" w:rsidSect="007B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6D" w:rsidRDefault="00374C6D" w:rsidP="00E91334">
      <w:pPr>
        <w:spacing w:after="0" w:line="240" w:lineRule="auto"/>
      </w:pPr>
      <w:r>
        <w:separator/>
      </w:r>
    </w:p>
  </w:endnote>
  <w:endnote w:type="continuationSeparator" w:id="0">
    <w:p w:rsidR="00374C6D" w:rsidRDefault="00374C6D" w:rsidP="00E9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6D" w:rsidRDefault="00374C6D" w:rsidP="00E91334">
      <w:pPr>
        <w:spacing w:after="0" w:line="240" w:lineRule="auto"/>
      </w:pPr>
      <w:r>
        <w:separator/>
      </w:r>
    </w:p>
  </w:footnote>
  <w:footnote w:type="continuationSeparator" w:id="0">
    <w:p w:rsidR="00374C6D" w:rsidRDefault="00374C6D" w:rsidP="00E9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3E0"/>
    <w:multiLevelType w:val="hybridMultilevel"/>
    <w:tmpl w:val="04DE3C60"/>
    <w:lvl w:ilvl="0" w:tplc="338CFAFA">
      <w:start w:val="1"/>
      <w:numFmt w:val="bullet"/>
      <w:lvlText w:val="-"/>
      <w:lvlJc w:val="left"/>
      <w:pPr>
        <w:ind w:left="393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5A00"/>
    <w:rsid w:val="00001436"/>
    <w:rsid w:val="000060EB"/>
    <w:rsid w:val="000132E5"/>
    <w:rsid w:val="00043472"/>
    <w:rsid w:val="000525BF"/>
    <w:rsid w:val="00104277"/>
    <w:rsid w:val="00110ABE"/>
    <w:rsid w:val="00132043"/>
    <w:rsid w:val="00153D0C"/>
    <w:rsid w:val="00190434"/>
    <w:rsid w:val="001E1D5B"/>
    <w:rsid w:val="0020244A"/>
    <w:rsid w:val="00217DFF"/>
    <w:rsid w:val="002512E7"/>
    <w:rsid w:val="00277775"/>
    <w:rsid w:val="00280D30"/>
    <w:rsid w:val="00296281"/>
    <w:rsid w:val="002D3354"/>
    <w:rsid w:val="002F3ADA"/>
    <w:rsid w:val="002F5A00"/>
    <w:rsid w:val="00341DC0"/>
    <w:rsid w:val="00351FAF"/>
    <w:rsid w:val="00371677"/>
    <w:rsid w:val="00374C6D"/>
    <w:rsid w:val="00390E5F"/>
    <w:rsid w:val="00393C7F"/>
    <w:rsid w:val="003B0078"/>
    <w:rsid w:val="003B07AA"/>
    <w:rsid w:val="003B21FD"/>
    <w:rsid w:val="003E2EFE"/>
    <w:rsid w:val="00400287"/>
    <w:rsid w:val="00410863"/>
    <w:rsid w:val="004110B4"/>
    <w:rsid w:val="00411465"/>
    <w:rsid w:val="00433834"/>
    <w:rsid w:val="00461CE5"/>
    <w:rsid w:val="004633D7"/>
    <w:rsid w:val="004647C9"/>
    <w:rsid w:val="0047236B"/>
    <w:rsid w:val="00474686"/>
    <w:rsid w:val="004831AE"/>
    <w:rsid w:val="004A1776"/>
    <w:rsid w:val="004A79BD"/>
    <w:rsid w:val="00531D8A"/>
    <w:rsid w:val="00540C13"/>
    <w:rsid w:val="005608CE"/>
    <w:rsid w:val="00571FE9"/>
    <w:rsid w:val="005B5B06"/>
    <w:rsid w:val="005D19C4"/>
    <w:rsid w:val="005F03EF"/>
    <w:rsid w:val="0061512A"/>
    <w:rsid w:val="00625B22"/>
    <w:rsid w:val="00655DFD"/>
    <w:rsid w:val="00663738"/>
    <w:rsid w:val="00667987"/>
    <w:rsid w:val="00680912"/>
    <w:rsid w:val="00697E03"/>
    <w:rsid w:val="006B324A"/>
    <w:rsid w:val="006B59FC"/>
    <w:rsid w:val="00736BC3"/>
    <w:rsid w:val="00757146"/>
    <w:rsid w:val="007A0B04"/>
    <w:rsid w:val="007B652D"/>
    <w:rsid w:val="007C1205"/>
    <w:rsid w:val="007D5C4F"/>
    <w:rsid w:val="007E587D"/>
    <w:rsid w:val="007F62BE"/>
    <w:rsid w:val="00803E5D"/>
    <w:rsid w:val="008154B3"/>
    <w:rsid w:val="00826747"/>
    <w:rsid w:val="0082789E"/>
    <w:rsid w:val="00832766"/>
    <w:rsid w:val="008466E2"/>
    <w:rsid w:val="0085721B"/>
    <w:rsid w:val="008917C4"/>
    <w:rsid w:val="00894901"/>
    <w:rsid w:val="008A572D"/>
    <w:rsid w:val="008B33B5"/>
    <w:rsid w:val="008B7977"/>
    <w:rsid w:val="008F6505"/>
    <w:rsid w:val="00903E51"/>
    <w:rsid w:val="0090604D"/>
    <w:rsid w:val="00915B6B"/>
    <w:rsid w:val="009270F4"/>
    <w:rsid w:val="00940048"/>
    <w:rsid w:val="009454B7"/>
    <w:rsid w:val="009632CA"/>
    <w:rsid w:val="00973537"/>
    <w:rsid w:val="009738EF"/>
    <w:rsid w:val="009956C1"/>
    <w:rsid w:val="009A1BA9"/>
    <w:rsid w:val="009C2929"/>
    <w:rsid w:val="009D0B53"/>
    <w:rsid w:val="009E1661"/>
    <w:rsid w:val="009F0F59"/>
    <w:rsid w:val="00A415D7"/>
    <w:rsid w:val="00A51455"/>
    <w:rsid w:val="00A72856"/>
    <w:rsid w:val="00A86310"/>
    <w:rsid w:val="00A97023"/>
    <w:rsid w:val="00AB35FA"/>
    <w:rsid w:val="00AC1857"/>
    <w:rsid w:val="00AC638B"/>
    <w:rsid w:val="00AC7A3E"/>
    <w:rsid w:val="00AE537F"/>
    <w:rsid w:val="00AF0741"/>
    <w:rsid w:val="00B04CC5"/>
    <w:rsid w:val="00B12342"/>
    <w:rsid w:val="00B422E0"/>
    <w:rsid w:val="00B51BEF"/>
    <w:rsid w:val="00B7445C"/>
    <w:rsid w:val="00BB60F4"/>
    <w:rsid w:val="00C05094"/>
    <w:rsid w:val="00C35D1D"/>
    <w:rsid w:val="00C4377C"/>
    <w:rsid w:val="00C57300"/>
    <w:rsid w:val="00C65BF8"/>
    <w:rsid w:val="00C811BA"/>
    <w:rsid w:val="00C817BC"/>
    <w:rsid w:val="00CA57E9"/>
    <w:rsid w:val="00CC586E"/>
    <w:rsid w:val="00CD499F"/>
    <w:rsid w:val="00DD6B46"/>
    <w:rsid w:val="00E309B6"/>
    <w:rsid w:val="00E30C91"/>
    <w:rsid w:val="00E31709"/>
    <w:rsid w:val="00E726BC"/>
    <w:rsid w:val="00E82E53"/>
    <w:rsid w:val="00E91334"/>
    <w:rsid w:val="00E93B5A"/>
    <w:rsid w:val="00EA30D6"/>
    <w:rsid w:val="00EA7F02"/>
    <w:rsid w:val="00EC7D6D"/>
    <w:rsid w:val="00ED5426"/>
    <w:rsid w:val="00EE5B97"/>
    <w:rsid w:val="00EF0E53"/>
    <w:rsid w:val="00F130FC"/>
    <w:rsid w:val="00F24720"/>
    <w:rsid w:val="00F43414"/>
    <w:rsid w:val="00F461E5"/>
    <w:rsid w:val="00F52010"/>
    <w:rsid w:val="00F765D3"/>
    <w:rsid w:val="00F777BD"/>
    <w:rsid w:val="00FE109C"/>
    <w:rsid w:val="00FE1AC9"/>
    <w:rsid w:val="00FF2C5A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5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08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E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1FE9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AF07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91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334"/>
  </w:style>
  <w:style w:type="paragraph" w:styleId="Zpat">
    <w:name w:val="footer"/>
    <w:basedOn w:val="Normln"/>
    <w:link w:val="ZpatChar"/>
    <w:uiPriority w:val="99"/>
    <w:unhideWhenUsed/>
    <w:rsid w:val="00E91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334"/>
  </w:style>
  <w:style w:type="paragraph" w:styleId="Normlnweb">
    <w:name w:val="Normal (Web)"/>
    <w:basedOn w:val="Normln"/>
    <w:uiPriority w:val="99"/>
    <w:semiHidden/>
    <w:unhideWhenUsed/>
    <w:rsid w:val="0061512A"/>
    <w:pPr>
      <w:spacing w:before="75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F0E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C0C0C0"/>
            <w:bottom w:val="single" w:sz="12" w:space="0" w:color="C0C0C0"/>
            <w:right w:val="single" w:sz="12" w:space="0" w:color="C0C0C0"/>
          </w:divBdr>
          <w:divsChild>
            <w:div w:id="11968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277">
                  <w:marLeft w:val="0"/>
                  <w:marRight w:val="3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cs.wikipedia.org/wiki/Soubor:3755_DSC_0425.JPG" TargetMode="External"/><Relationship Id="rId26" Type="http://schemas.openxmlformats.org/officeDocument/2006/relationships/hyperlink" Target="http://archiweb.cz/thumbs/thumb_pic.php?&amp;src=../images/buildings/gallery/picture_1987_3.jpg&amp;q=92&amp;h=750&amp;w=750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8.jpeg"/><Relationship Id="rId34" Type="http://schemas.openxmlformats.org/officeDocument/2006/relationships/hyperlink" Target="http://cs.wikipedia.org/wiki/Soubor:Snowdance.jpg" TargetMode="External"/><Relationship Id="rId42" Type="http://schemas.openxmlformats.org/officeDocument/2006/relationships/image" Target="media/image20.png"/><Relationship Id="rId47" Type="http://schemas.openxmlformats.org/officeDocument/2006/relationships/hyperlink" Target="http://cs.wikipedia.org/wiki/Soubor:Zeln%C3%BD_trh_s_ka%C5%A1nou_Parnas_a_divadlem_Redutou.jpg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://cs.wikipedia.org/wiki/Soubor:Narodni_divadlo_Praha_1881.jpg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reckovdetailech.cz/cs/oblasti/pelopones/fotogalerie/fotogalerie/album?albumId=334903" TargetMode="External"/><Relationship Id="rId20" Type="http://schemas.openxmlformats.org/officeDocument/2006/relationships/hyperlink" Target="http://cs.wikipedia.org/wiki/Soubor:Tito_Maccio_Plauto.jpg" TargetMode="External"/><Relationship Id="rId29" Type="http://schemas.openxmlformats.org/officeDocument/2006/relationships/image" Target="media/image12.jpeg"/><Relationship Id="rId41" Type="http://schemas.openxmlformats.org/officeDocument/2006/relationships/hyperlink" Target="http://cs.wikipedia.org/wiki/Soubor:Hw-shakespeare.png" TargetMode="External"/><Relationship Id="rId54" Type="http://schemas.openxmlformats.org/officeDocument/2006/relationships/image" Target="media/image26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razky.cz/detail?id=eJyVj11vgjAYRu/7Q3bJR0v5WEIM2yKLU2amYubNUt5WWrBCoCrw62eW7HrZ5Ume5Dyn2M8nRuoYuQg76KhORnSxeyf2+uHAS3NdEk74SK+f54UU2tClzvzlFA3rvSsBG7rQh7HATrTaJsNC5x5P88shzesdziXorFlvkxj1u/e68t+6eZrgbHNZlV9VtmnGJyWnYRwSnmZK8YSbs6yRNKZ9tO3b7WZ1rOKsu1gw2cAMOzWlrTQrRW9r1tejVbXlX/MzF4PVynYGa2Zk7DkPTf/cKx5TV7BjWLCIQBiIoCiiyPdI6EfAPKAFIOo4iAQUYf/XoQVXzLNaBb1gHUgLGm2rfvafOheHKPLRz/+74ugFgSAhhRAKLL4BkCCDCQ&amp;sId=zEdALtoZwkN83OK8LVsA" TargetMode="External"/><Relationship Id="rId24" Type="http://schemas.openxmlformats.org/officeDocument/2006/relationships/hyperlink" Target="http://archiweb.cz/thumbs/thumb_pic.php?&amp;src=../images/buildings/gallery/picture_1987_10.jpg&amp;q=92&amp;h=750&amp;w=750" TargetMode="External"/><Relationship Id="rId32" Type="http://schemas.openxmlformats.org/officeDocument/2006/relationships/image" Target="media/image14.jpeg"/><Relationship Id="rId37" Type="http://schemas.openxmlformats.org/officeDocument/2006/relationships/image" Target="media/image17.jpeg"/><Relationship Id="rId40" Type="http://schemas.openxmlformats.org/officeDocument/2006/relationships/image" Target="media/image19.jpeg"/><Relationship Id="rId45" Type="http://schemas.openxmlformats.org/officeDocument/2006/relationships/hyperlink" Target="http://www.loutky-marionety.cz/uploads/kind/Kasparek-modry.jpg" TargetMode="External"/><Relationship Id="rId53" Type="http://schemas.openxmlformats.org/officeDocument/2006/relationships/hyperlink" Target="http://cs.wikipedia.org/wiki/Soubor:Zakladni_kamen_Narodniho_divadla.JPG" TargetMode="External"/><Relationship Id="rId58" Type="http://schemas.openxmlformats.org/officeDocument/2006/relationships/image" Target="media/image28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archiweb.cz/thumbs/thumb_pic.php?&amp;src=../images/buildings/gallery/picture_1987_5.jpg&amp;q=92&amp;h=750&amp;w=750" TargetMode="External"/><Relationship Id="rId36" Type="http://schemas.openxmlformats.org/officeDocument/2006/relationships/hyperlink" Target="http://cs.wikipedia.org/wiki/Soubor:Jean_+_Brigitte_Soubeyran_Im_Zirkus.JPG" TargetMode="External"/><Relationship Id="rId49" Type="http://schemas.openxmlformats.org/officeDocument/2006/relationships/hyperlink" Target="http://cs.wikipedia.org/wiki/Soubor:Jan%C3%A1%C4%8Dek_Theatre.jpg" TargetMode="External"/><Relationship Id="rId57" Type="http://schemas.openxmlformats.org/officeDocument/2006/relationships/hyperlink" Target="http://cs.wikipedia.org/wiki/Soubor:Hynais,_curtain,_1833_.jpg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upload.wikimedia.org/wikipedia/commons/6/64/Dionysos_Mosaic.jpg" TargetMode="External"/><Relationship Id="rId22" Type="http://schemas.openxmlformats.org/officeDocument/2006/relationships/hyperlink" Target="http://archiweb.cz/thumbs/thumb_pic.php?&amp;src=../images/buildings/gallery/picture_1987_9.jpg&amp;q=92&amp;h=750&amp;w=750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archiweb.cz/thumbs/thumb_pic.php?&amp;src=../images/buildings/gallery/picture_1987_14.jpg&amp;q=92&amp;h=750&amp;w=750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://cs.wikipedia.org/wiki/Soubor:Eggink01.jp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8" Type="http://schemas.openxmlformats.org/officeDocument/2006/relationships/endnotes" Target="endnotes.xml"/><Relationship Id="rId51" Type="http://schemas.openxmlformats.org/officeDocument/2006/relationships/hyperlink" Target="http://cs.wikipedia.org/wiki/Soubor:Mahenovo_divadlo.jpg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5.jpeg"/><Relationship Id="rId38" Type="http://schemas.openxmlformats.org/officeDocument/2006/relationships/hyperlink" Target="http://cs.wikipedia.org/wiki/Soubor:Hamlet_play_scene_cropped.png" TargetMode="External"/><Relationship Id="rId46" Type="http://schemas.openxmlformats.org/officeDocument/2006/relationships/image" Target="media/image22.jpeg"/><Relationship Id="rId59" Type="http://schemas.openxmlformats.org/officeDocument/2006/relationships/hyperlink" Target="http://cs.wikipedia.org/wiki/Soubor:Praha_2005-09-20_n%C3%A1rodn%C3%AD_divadlo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8CD0-4FC2-421C-9BFB-2AD6ADF4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1099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Učitel</cp:lastModifiedBy>
  <cp:revision>22</cp:revision>
  <cp:lastPrinted>2011-12-08T10:29:00Z</cp:lastPrinted>
  <dcterms:created xsi:type="dcterms:W3CDTF">2010-10-16T14:58:00Z</dcterms:created>
  <dcterms:modified xsi:type="dcterms:W3CDTF">2011-12-08T10:29:00Z</dcterms:modified>
</cp:coreProperties>
</file>