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08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AB2C4F3" wp14:editId="073A48EA">
            <wp:simplePos x="0" y="0"/>
            <wp:positionH relativeFrom="column">
              <wp:posOffset>4177030</wp:posOffset>
            </wp:positionH>
            <wp:positionV relativeFrom="paragraph">
              <wp:posOffset>-600710</wp:posOffset>
            </wp:positionV>
            <wp:extent cx="756285" cy="661670"/>
            <wp:effectExtent l="0" t="0" r="5715" b="5080"/>
            <wp:wrapNone/>
            <wp:docPr id="4" name="obrázek 2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0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F08A99" wp14:editId="3D01D770">
            <wp:simplePos x="0" y="0"/>
            <wp:positionH relativeFrom="column">
              <wp:posOffset>674370</wp:posOffset>
            </wp:positionH>
            <wp:positionV relativeFrom="paragraph">
              <wp:posOffset>-553085</wp:posOffset>
            </wp:positionV>
            <wp:extent cx="3504565" cy="679450"/>
            <wp:effectExtent l="0" t="0" r="635" b="6350"/>
            <wp:wrapNone/>
            <wp:docPr id="2" name="obrázek 2" descr="OPVK_hor_rozsireny_prijem_CB_cz_-_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VK_hor_rozsireny_prijem_CB_cz_-_kr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08" w:rsidRPr="001A2797" w:rsidRDefault="001A2797" w:rsidP="0013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36"/>
          <w:szCs w:val="36"/>
        </w:rPr>
      </w:pPr>
      <w:r w:rsidRPr="001A2797">
        <w:rPr>
          <w:rFonts w:ascii="Times New Roman" w:hAnsi="Times New Roman"/>
          <w:b/>
          <w:iCs/>
          <w:sz w:val="36"/>
          <w:szCs w:val="36"/>
        </w:rPr>
        <w:t>Středověk – Václav a Boleslav</w:t>
      </w:r>
    </w:p>
    <w:p w:rsidR="000D3608" w:rsidRPr="002E3E02" w:rsidRDefault="002E3E02" w:rsidP="000D3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E3E02">
        <w:rPr>
          <w:rFonts w:ascii="Times New Roman" w:hAnsi="Times New Roman"/>
          <w:sz w:val="32"/>
          <w:szCs w:val="32"/>
        </w:rPr>
        <w:t>Pracovní list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Doplňte, kterých osobností z nejstarších dějin přemyslovského státu se týkají následující informace.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Bájný</w:t>
      </w:r>
      <w:proofErr w:type="gramEnd"/>
      <w:r>
        <w:rPr>
          <w:rFonts w:ascii="Times New Roman" w:hAnsi="Times New Roman"/>
          <w:sz w:val="24"/>
          <w:szCs w:val="24"/>
        </w:rPr>
        <w:t xml:space="preserve"> kníže, od jehož jména bývá odvozován název nejstaršího českého knížecího rodu.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..................................................................................................................................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První</w:t>
      </w:r>
      <w:proofErr w:type="gramEnd"/>
      <w:r>
        <w:rPr>
          <w:rFonts w:ascii="Times New Roman" w:hAnsi="Times New Roman"/>
          <w:sz w:val="24"/>
          <w:szCs w:val="24"/>
        </w:rPr>
        <w:t xml:space="preserve"> historicky doložený český kníže. Vládl v 9. století a uznával svrchovanost Velké Moravy.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Český</w:t>
      </w:r>
      <w:proofErr w:type="gramEnd"/>
      <w:r>
        <w:rPr>
          <w:rFonts w:ascii="Times New Roman" w:hAnsi="Times New Roman"/>
          <w:sz w:val="24"/>
          <w:szCs w:val="24"/>
        </w:rPr>
        <w:t xml:space="preserve"> panovník, který byl roku 935 zavražděn ve Staré Boleslavi. Po své smrti byl prohlášen za svatého. Je považován za patrona české země.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d)   Pražský</w:t>
      </w:r>
      <w:proofErr w:type="gramEnd"/>
      <w:r>
        <w:rPr>
          <w:rFonts w:ascii="Times New Roman" w:hAnsi="Times New Roman"/>
          <w:sz w:val="24"/>
          <w:szCs w:val="24"/>
        </w:rPr>
        <w:t xml:space="preserve"> biskup z rodu Slavníkovců. Snažil se vymýtit zbytky pohanství a posílit moc pražských biskupů. Zahynul při misijní činnosti v </w:t>
      </w:r>
      <w:proofErr w:type="gramStart"/>
      <w:r>
        <w:rPr>
          <w:rFonts w:ascii="Times New Roman" w:hAnsi="Times New Roman"/>
          <w:sz w:val="24"/>
          <w:szCs w:val="24"/>
        </w:rPr>
        <w:t>r.997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e)   Schopný</w:t>
      </w:r>
      <w:proofErr w:type="gramEnd"/>
      <w:r>
        <w:rPr>
          <w:rFonts w:ascii="Times New Roman" w:hAnsi="Times New Roman"/>
          <w:sz w:val="24"/>
          <w:szCs w:val="24"/>
        </w:rPr>
        <w:t xml:space="preserve"> panovník. Upevnil knížecí moc a začal razit první mince - stříbrné denáry.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Vytvořte z následujících jmen a událostí správné dvojice.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Boleslav 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A.  přijetí</w:t>
      </w:r>
      <w:proofErr w:type="gramEnd"/>
      <w:r>
        <w:rPr>
          <w:rFonts w:ascii="Times New Roman" w:hAnsi="Times New Roman"/>
          <w:sz w:val="24"/>
          <w:szCs w:val="24"/>
        </w:rPr>
        <w:t xml:space="preserve"> křtu na Velké Moravě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Boleslav </w:t>
      </w:r>
      <w:proofErr w:type="gramStart"/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 misijní</w:t>
      </w:r>
      <w:proofErr w:type="gramEnd"/>
      <w:r>
        <w:rPr>
          <w:rFonts w:ascii="Times New Roman" w:hAnsi="Times New Roman"/>
          <w:sz w:val="24"/>
          <w:szCs w:val="24"/>
        </w:rPr>
        <w:t xml:space="preserve"> činnost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Bořivoj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C.   založení</w:t>
      </w:r>
      <w:proofErr w:type="gramEnd"/>
      <w:r>
        <w:rPr>
          <w:rFonts w:ascii="Times New Roman" w:hAnsi="Times New Roman"/>
          <w:sz w:val="24"/>
          <w:szCs w:val="24"/>
        </w:rPr>
        <w:t xml:space="preserve"> biskupství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/>
          <w:sz w:val="24"/>
          <w:szCs w:val="24"/>
        </w:rPr>
        <w:t xml:space="preserve">Václav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  porážka</w:t>
      </w:r>
      <w:proofErr w:type="gramEnd"/>
      <w:r>
        <w:rPr>
          <w:rFonts w:ascii="Times New Roman" w:hAnsi="Times New Roman"/>
          <w:sz w:val="24"/>
          <w:szCs w:val="24"/>
        </w:rPr>
        <w:t xml:space="preserve"> Maďarů na řece Lechu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proofErr w:type="gramStart"/>
      <w:r>
        <w:rPr>
          <w:rFonts w:ascii="Times New Roman" w:hAnsi="Times New Roman"/>
          <w:sz w:val="24"/>
          <w:szCs w:val="24"/>
        </w:rPr>
        <w:t xml:space="preserve">Vojtěch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   placení</w:t>
      </w:r>
      <w:proofErr w:type="gramEnd"/>
      <w:r>
        <w:rPr>
          <w:rFonts w:ascii="Times New Roman" w:hAnsi="Times New Roman"/>
          <w:sz w:val="24"/>
          <w:szCs w:val="24"/>
        </w:rPr>
        <w:t xml:space="preserve"> tributu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2B9BD3BA" wp14:editId="1416485C">
            <wp:simplePos x="0" y="0"/>
            <wp:positionH relativeFrom="column">
              <wp:posOffset>4378325</wp:posOffset>
            </wp:positionH>
            <wp:positionV relativeFrom="paragraph">
              <wp:posOffset>-762635</wp:posOffset>
            </wp:positionV>
            <wp:extent cx="756285" cy="661670"/>
            <wp:effectExtent l="0" t="0" r="5715" b="5080"/>
            <wp:wrapNone/>
            <wp:docPr id="5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3B319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4EDC96F" wp14:editId="61559757">
            <wp:simplePos x="0" y="0"/>
            <wp:positionH relativeFrom="column">
              <wp:posOffset>874395</wp:posOffset>
            </wp:positionH>
            <wp:positionV relativeFrom="paragraph">
              <wp:posOffset>-711200</wp:posOffset>
            </wp:positionV>
            <wp:extent cx="3504565" cy="679450"/>
            <wp:effectExtent l="0" t="0" r="635" b="6350"/>
            <wp:wrapNone/>
            <wp:docPr id="1" name="obrázek 2" descr="OPVK_hor_rozsireny_prijem_CB_cz_-_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VK_hor_rozsireny_prijem_CB_cz_-_kr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Poznáš, která postava českých dějin hovoří?  A koho ve svém monologu zmiňuje?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A2797" w:rsidRDefault="001A2797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Hostina</w:t>
      </w:r>
      <w:proofErr w:type="gramEnd"/>
      <w:r>
        <w:rPr>
          <w:rFonts w:ascii="Times New Roman" w:hAnsi="Times New Roman"/>
          <w:sz w:val="24"/>
          <w:szCs w:val="24"/>
        </w:rPr>
        <w:t xml:space="preserve"> v plném proudu! Byv pozván bratrem svým do jeho sídla, přispěchal jsem. Jako by láska bratra mého ke mně v poslední době ochladla.</w:t>
      </w:r>
    </w:p>
    <w:p w:rsidR="001315B1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Ale již spor zažehnán z</w:t>
      </w:r>
      <w:r w:rsidR="001315B1">
        <w:rPr>
          <w:rFonts w:ascii="Times New Roman" w:hAnsi="Times New Roman"/>
          <w:sz w:val="24"/>
          <w:szCs w:val="24"/>
        </w:rPr>
        <w:t xml:space="preserve">dá se být!   </w:t>
      </w: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15B1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="001315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Vracím</w:t>
      </w:r>
      <w:proofErr w:type="gramEnd"/>
      <w:r>
        <w:rPr>
          <w:rFonts w:ascii="Times New Roman" w:hAnsi="Times New Roman"/>
          <w:sz w:val="24"/>
          <w:szCs w:val="24"/>
        </w:rPr>
        <w:t xml:space="preserve"> se ze sídla mocného souseda. Jak je tam vše vznešené! Ale to pokoření, jehož se mi dostalo na hostině! Sedět na zemi se </w:t>
      </w:r>
      <w:proofErr w:type="gramStart"/>
      <w:r>
        <w:rPr>
          <w:rFonts w:ascii="Times New Roman" w:hAnsi="Times New Roman"/>
          <w:sz w:val="24"/>
          <w:szCs w:val="24"/>
        </w:rPr>
        <w:t>psi</w:t>
      </w:r>
      <w:proofErr w:type="gramEnd"/>
      <w:r>
        <w:rPr>
          <w:rFonts w:ascii="Times New Roman" w:hAnsi="Times New Roman"/>
          <w:sz w:val="24"/>
          <w:szCs w:val="24"/>
        </w:rPr>
        <w:t xml:space="preserve"> mi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kázali! Že prý jsem pohan! Ještě že moudrý kněz se mne ujal a křtem nakonec obdařil.</w:t>
      </w:r>
    </w:p>
    <w:p w:rsidR="001315B1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.................................................................................................................................................</w:t>
      </w: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1315B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Peníze</w:t>
      </w:r>
      <w:proofErr w:type="gramEnd"/>
      <w:r>
        <w:rPr>
          <w:rFonts w:ascii="Times New Roman" w:hAnsi="Times New Roman"/>
          <w:sz w:val="24"/>
          <w:szCs w:val="24"/>
        </w:rPr>
        <w:t xml:space="preserve"> dal jsem razit! Pro hrady se stařešiny hádal se! O biskupský stolec s papežem jednání vedl! Dceru s poselstvem k papeži poslal,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aby klášter u nás založen býti mohl! Bitev se účastnil, i té slavné na Lechu, co Maďaři poraženi byli! Kál se a ostatky bratra svého ubohého</w:t>
      </w: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křesťansky opatřil, jak mučedníka svatého! Ale nikdo mi jiné přízvisko nedá, než ono proklaté, které ani vyslovit nemohu! Blíží se smrt, ach, </w:t>
      </w:r>
    </w:p>
    <w:p w:rsidR="001315B1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bojím se zatracení!  </w:t>
      </w: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15B1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315B1" w:rsidRDefault="001315B1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D3608" w:rsidRDefault="000D3608" w:rsidP="000D36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  <w:r w:rsidR="001315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0D3608" w:rsidRDefault="000D3608" w:rsidP="009E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</w:t>
      </w:r>
    </w:p>
    <w:p w:rsidR="009E66D4" w:rsidRP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ab/>
      </w:r>
      <w:r>
        <w:t>a)  Přemysl</w:t>
      </w:r>
      <w:proofErr w:type="gramEnd"/>
      <w:r>
        <w:t xml:space="preserve"> oráč</w:t>
      </w:r>
    </w:p>
    <w:p w:rsidR="009E66D4" w:rsidRDefault="009E66D4" w:rsidP="009E66D4">
      <w:pPr>
        <w:pStyle w:val="Bezmezer"/>
        <w:ind w:firstLine="708"/>
      </w:pPr>
      <w:proofErr w:type="gramStart"/>
      <w:r>
        <w:t>b)  Bořivoj</w:t>
      </w:r>
      <w:proofErr w:type="gramEnd"/>
    </w:p>
    <w:p w:rsidR="009E66D4" w:rsidRDefault="009E66D4" w:rsidP="009E66D4">
      <w:pPr>
        <w:pStyle w:val="Bezmezer"/>
        <w:ind w:left="708"/>
      </w:pPr>
      <w:proofErr w:type="gramStart"/>
      <w:r>
        <w:t>c)   Václav</w:t>
      </w:r>
      <w:proofErr w:type="gramEnd"/>
    </w:p>
    <w:p w:rsidR="009E66D4" w:rsidRDefault="009E66D4" w:rsidP="009E66D4">
      <w:pPr>
        <w:pStyle w:val="Bezmezer"/>
        <w:ind w:firstLine="708"/>
      </w:pPr>
      <w:proofErr w:type="gramStart"/>
      <w:r>
        <w:t>d)    Vojtěch</w:t>
      </w:r>
      <w:proofErr w:type="gramEnd"/>
    </w:p>
    <w:p w:rsidR="009E66D4" w:rsidRDefault="009E66D4" w:rsidP="009E66D4">
      <w:pPr>
        <w:pStyle w:val="Bezmezer"/>
        <w:ind w:firstLine="360"/>
      </w:pPr>
      <w:proofErr w:type="gramStart"/>
      <w:r>
        <w:t>e)   Boleslav</w:t>
      </w:r>
      <w:proofErr w:type="gramEnd"/>
      <w:r>
        <w:t xml:space="preserve"> I.</w:t>
      </w: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1 C,   2 D,   3 A,   4 E,   5 B</w:t>
      </w:r>
      <w:proofErr w:type="gramEnd"/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a)  Václav</w:t>
      </w:r>
      <w:proofErr w:type="gramEnd"/>
      <w:r>
        <w:rPr>
          <w:rFonts w:ascii="Times New Roman" w:hAnsi="Times New Roman"/>
          <w:sz w:val="24"/>
          <w:szCs w:val="24"/>
        </w:rPr>
        <w:t xml:space="preserve">  o Boleslavovi I.</w:t>
      </w: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Bořivoj</w:t>
      </w:r>
      <w:proofErr w:type="gramEnd"/>
      <w:r>
        <w:rPr>
          <w:rFonts w:ascii="Times New Roman" w:hAnsi="Times New Roman"/>
          <w:sz w:val="24"/>
          <w:szCs w:val="24"/>
        </w:rPr>
        <w:t xml:space="preserve"> o Metodějovi</w:t>
      </w: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24"/>
          <w:szCs w:val="24"/>
        </w:rPr>
        <w:t>c)   Boleslav</w:t>
      </w:r>
      <w:proofErr w:type="gramEnd"/>
      <w:r>
        <w:rPr>
          <w:rFonts w:ascii="Times New Roman" w:hAnsi="Times New Roman"/>
          <w:sz w:val="24"/>
          <w:szCs w:val="24"/>
        </w:rPr>
        <w:t xml:space="preserve"> I. o Mladě a sv. Václavovi</w:t>
      </w:r>
    </w:p>
    <w:p w:rsidR="009E66D4" w:rsidRDefault="009E66D4" w:rsidP="009E66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9E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08"/>
    <w:rsid w:val="000D3608"/>
    <w:rsid w:val="001315B1"/>
    <w:rsid w:val="001A2797"/>
    <w:rsid w:val="002E3E02"/>
    <w:rsid w:val="003F6B05"/>
    <w:rsid w:val="009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608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6D4"/>
    <w:pPr>
      <w:spacing w:after="0" w:line="240" w:lineRule="auto"/>
    </w:pPr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6D4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608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6D4"/>
    <w:pPr>
      <w:spacing w:after="0" w:line="240" w:lineRule="auto"/>
    </w:pPr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6D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9</cp:revision>
  <cp:lastPrinted>2011-12-08T11:53:00Z</cp:lastPrinted>
  <dcterms:created xsi:type="dcterms:W3CDTF">2011-10-17T06:10:00Z</dcterms:created>
  <dcterms:modified xsi:type="dcterms:W3CDTF">2011-12-08T11:53:00Z</dcterms:modified>
</cp:coreProperties>
</file>